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仿宋" w:eastAsia="仿宋" w:cs="Times New Roman"/>
          <w:b/>
          <w:kern w:val="0"/>
          <w:sz w:val="32"/>
          <w:szCs w:val="32"/>
          <w:lang w:val="en-US" w:eastAsia="zh-CN" w:bidi="ar-SA"/>
        </w:rPr>
      </w:pPr>
      <w:r>
        <w:rPr>
          <w:rFonts w:hint="eastAsia" w:ascii="Times New Roman" w:hAnsi="仿宋" w:eastAsia="仿宋" w:cs="Times New Roman"/>
          <w:b/>
          <w:kern w:val="0"/>
          <w:sz w:val="32"/>
          <w:szCs w:val="32"/>
          <w:lang w:val="en-US" w:eastAsia="zh-CN" w:bidi="ar-SA"/>
        </w:rPr>
        <w:t>中石化新疆新春石油开发有限责任公司钱1-浅1探井工程</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仿宋" w:eastAsia="仿宋" w:cs="Times New Roman"/>
          <w:b/>
          <w:kern w:val="0"/>
          <w:sz w:val="32"/>
          <w:szCs w:val="32"/>
          <w:lang w:val="en-US" w:eastAsia="zh-CN" w:bidi="ar-SA"/>
        </w:rPr>
      </w:pPr>
      <w:r>
        <w:rPr>
          <w:rFonts w:hint="eastAsia" w:ascii="Times New Roman" w:hAnsi="仿宋" w:eastAsia="仿宋" w:cs="Times New Roman"/>
          <w:b/>
          <w:kern w:val="0"/>
          <w:sz w:val="32"/>
          <w:szCs w:val="32"/>
          <w:lang w:val="en-US" w:eastAsia="zh-CN" w:bidi="ar-SA"/>
        </w:rPr>
        <w:t>调试日期公示</w:t>
      </w:r>
    </w:p>
    <w:p>
      <w:pPr>
        <w:pStyle w:val="2"/>
      </w:pPr>
    </w:p>
    <w:p>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根据《建设项目竣工环境保护管理条例》（中华人民共和国国务院682号令）、《关于发布&lt;建设项目竣工环境保护验收暂行办法&gt;的公告》（国环规环评[2017]4号）等文件相关规定，现将</w:t>
      </w:r>
      <w:r>
        <w:rPr>
          <w:rFonts w:hint="eastAsia" w:ascii="宋体" w:hAnsi="宋体" w:eastAsia="宋体" w:cs="宋体"/>
          <w:b w:val="0"/>
          <w:bCs/>
          <w:kern w:val="0"/>
          <w:sz w:val="24"/>
          <w:szCs w:val="24"/>
          <w:lang w:val="en-US" w:eastAsia="zh-CN" w:bidi="ar-SA"/>
        </w:rPr>
        <w:t>钱1-浅1探井工程</w:t>
      </w:r>
      <w:r>
        <w:rPr>
          <w:rFonts w:hint="eastAsia" w:ascii="宋体" w:hAnsi="宋体" w:eastAsia="宋体" w:cs="宋体"/>
          <w:b w:val="0"/>
          <w:bCs/>
          <w:sz w:val="24"/>
          <w:szCs w:val="24"/>
        </w:rPr>
        <w:t>环境保护设施调试日期进行公示。</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 w:val="0"/>
          <w:bCs/>
          <w:sz w:val="24"/>
          <w:szCs w:val="24"/>
        </w:rPr>
      </w:pPr>
    </w:p>
    <w:p>
      <w:pPr>
        <w:pStyle w:val="8"/>
        <w:keepNext w:val="0"/>
        <w:keepLines w:val="0"/>
        <w:pageBreakBefore w:val="0"/>
        <w:widowControl w:val="0"/>
        <w:kinsoku/>
        <w:wordWrap/>
        <w:overflowPunct/>
        <w:topLinePunct w:val="0"/>
        <w:autoSpaceDE/>
        <w:autoSpaceDN/>
        <w:bidi w:val="0"/>
        <w:adjustRightInd/>
        <w:snapToGrid/>
        <w:spacing w:after="0" w:line="360" w:lineRule="auto"/>
        <w:ind w:left="0" w:firstLine="0"/>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0"/>
          <w:sz w:val="24"/>
          <w:szCs w:val="24"/>
          <w:lang w:val="en-US" w:eastAsia="zh-CN" w:bidi="ar-SA"/>
        </w:rPr>
        <w:t>钱1-浅1探井工程</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firstLine="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auto"/>
          <w:sz w:val="24"/>
          <w:szCs w:val="24"/>
          <w:lang w:val="en-US" w:eastAsia="zh-CN"/>
        </w:rPr>
        <w:t>建设性质：新建</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firstLine="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地理位置：新疆维吾尔自治区昌吉回族自治州准东经济技术开发区西黑山矿区将军戈壁二号露天煤矿东北处</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firstLine="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建设单位：中石化新疆新春石油开发有限责任公司</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firstLine="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环境影响评价机构：森诺科技有限公司</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firstLine="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实际建设内容：本次完钻1口</w:t>
      </w:r>
      <w:r>
        <w:rPr>
          <w:rFonts w:hint="eastAsia" w:ascii="宋体" w:hAnsi="宋体" w:cs="宋体"/>
          <w:b w:val="0"/>
          <w:bCs/>
          <w:color w:val="auto"/>
          <w:sz w:val="24"/>
          <w:szCs w:val="24"/>
          <w:lang w:val="en-US" w:eastAsia="zh-CN"/>
        </w:rPr>
        <w:t>探</w:t>
      </w:r>
      <w:bookmarkStart w:id="0" w:name="_GoBack"/>
      <w:bookmarkEnd w:id="0"/>
      <w:r>
        <w:rPr>
          <w:rFonts w:hint="eastAsia" w:ascii="宋体" w:hAnsi="宋体" w:eastAsia="宋体" w:cs="宋体"/>
          <w:b w:val="0"/>
          <w:bCs/>
          <w:color w:val="auto"/>
          <w:sz w:val="24"/>
          <w:szCs w:val="24"/>
          <w:lang w:val="en-US" w:eastAsia="zh-CN"/>
        </w:rPr>
        <w:t>井，井号钱1-浅</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井</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firstLine="0"/>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调试日期：本工程为油层勘探、取芯等任务，不涉及试油</w:t>
      </w:r>
      <w:r>
        <w:rPr>
          <w:rFonts w:hint="eastAsia" w:ascii="宋体" w:hAnsi="宋体" w:cs="宋体"/>
          <w:b w:val="0"/>
          <w:bCs/>
          <w:color w:val="auto"/>
          <w:sz w:val="24"/>
          <w:szCs w:val="24"/>
          <w:lang w:val="en-US" w:eastAsia="zh-CN"/>
        </w:rPr>
        <w:t>及调试</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firstLine="0"/>
        <w:textAlignment w:val="auto"/>
        <w:rPr>
          <w:rStyle w:val="6"/>
          <w:rFonts w:hint="eastAsia" w:ascii="宋体" w:hAnsi="宋体" w:eastAsia="宋体" w:cs="宋体"/>
          <w:b w:val="0"/>
          <w:bCs/>
          <w:color w:val="000000"/>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360" w:lineRule="auto"/>
        <w:ind w:left="0" w:firstLine="0"/>
        <w:textAlignment w:val="auto"/>
        <w:rPr>
          <w:rFonts w:hint="eastAsia" w:ascii="宋体" w:hAnsi="宋体" w:eastAsia="宋体" w:cs="宋体"/>
          <w:b w:val="0"/>
          <w:bCs/>
          <w:color w:val="444444"/>
          <w:sz w:val="24"/>
          <w:szCs w:val="24"/>
        </w:rPr>
      </w:pPr>
      <w:r>
        <w:rPr>
          <w:rStyle w:val="6"/>
          <w:rFonts w:hint="eastAsia" w:ascii="宋体" w:hAnsi="宋体" w:eastAsia="宋体" w:cs="宋体"/>
          <w:b w:val="0"/>
          <w:bCs/>
          <w:color w:val="000000"/>
          <w:sz w:val="24"/>
          <w:szCs w:val="24"/>
          <w:lang w:val="en-US" w:eastAsia="zh-CN"/>
        </w:rPr>
        <w:t>建设单位</w:t>
      </w:r>
      <w:r>
        <w:rPr>
          <w:rStyle w:val="6"/>
          <w:rFonts w:hint="eastAsia" w:ascii="宋体" w:hAnsi="宋体" w:eastAsia="宋体" w:cs="宋体"/>
          <w:b w:val="0"/>
          <w:bCs/>
          <w:color w:val="000000"/>
          <w:sz w:val="24"/>
          <w:szCs w:val="24"/>
        </w:rPr>
        <w:t>联系人：金云鹏</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宋体"/>
          <w:b w:val="0"/>
          <w:bCs/>
          <w:color w:val="444444"/>
          <w:sz w:val="24"/>
          <w:szCs w:val="24"/>
        </w:rPr>
      </w:pPr>
      <w:r>
        <w:rPr>
          <w:rStyle w:val="6"/>
          <w:rFonts w:hint="eastAsia" w:ascii="宋体" w:hAnsi="宋体" w:eastAsia="宋体" w:cs="宋体"/>
          <w:b w:val="0"/>
          <w:bCs/>
          <w:color w:val="000000"/>
          <w:sz w:val="24"/>
          <w:szCs w:val="24"/>
        </w:rPr>
        <w:t>联系电话：15288884143</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宋体"/>
          <w:b w:val="0"/>
          <w:bCs/>
          <w:color w:val="444444"/>
          <w:sz w:val="24"/>
          <w:szCs w:val="24"/>
        </w:rPr>
      </w:pPr>
      <w:r>
        <w:rPr>
          <w:rStyle w:val="6"/>
          <w:rFonts w:hint="eastAsia" w:ascii="宋体" w:hAnsi="宋体" w:eastAsia="宋体" w:cs="宋体"/>
          <w:b w:val="0"/>
          <w:bCs/>
          <w:color w:val="000000"/>
          <w:sz w:val="24"/>
          <w:szCs w:val="24"/>
        </w:rPr>
        <w:t>联系地址：新春公司</w:t>
      </w:r>
      <w:r>
        <w:rPr>
          <w:rStyle w:val="6"/>
          <w:rFonts w:hint="eastAsia" w:ascii="宋体" w:hAnsi="宋体" w:eastAsia="宋体" w:cs="宋体"/>
          <w:b w:val="0"/>
          <w:bCs/>
          <w:color w:val="000000"/>
          <w:sz w:val="24"/>
          <w:szCs w:val="24"/>
          <w:lang w:val="en-US" w:eastAsia="zh-CN"/>
        </w:rPr>
        <w:t>安全（</w:t>
      </w:r>
      <w:r>
        <w:rPr>
          <w:rStyle w:val="6"/>
          <w:rFonts w:hint="eastAsia" w:ascii="宋体" w:hAnsi="宋体" w:eastAsia="宋体" w:cs="宋体"/>
          <w:b w:val="0"/>
          <w:bCs/>
          <w:color w:val="000000"/>
          <w:sz w:val="24"/>
          <w:szCs w:val="24"/>
        </w:rPr>
        <w:t>QHSE</w:t>
      </w:r>
      <w:r>
        <w:rPr>
          <w:rStyle w:val="6"/>
          <w:rFonts w:hint="eastAsia" w:ascii="宋体" w:hAnsi="宋体" w:eastAsia="宋体" w:cs="宋体"/>
          <w:b w:val="0"/>
          <w:bCs/>
          <w:color w:val="000000"/>
          <w:sz w:val="24"/>
          <w:szCs w:val="24"/>
          <w:lang w:eastAsia="zh-CN"/>
        </w:rPr>
        <w:t>）</w:t>
      </w:r>
      <w:r>
        <w:rPr>
          <w:rStyle w:val="6"/>
          <w:rFonts w:hint="eastAsia" w:ascii="宋体" w:hAnsi="宋体" w:eastAsia="宋体" w:cs="宋体"/>
          <w:b w:val="0"/>
          <w:bCs/>
          <w:color w:val="000000"/>
          <w:sz w:val="24"/>
          <w:szCs w:val="24"/>
        </w:rPr>
        <w:t>管理</w:t>
      </w:r>
      <w:r>
        <w:rPr>
          <w:rStyle w:val="6"/>
          <w:rFonts w:hint="eastAsia" w:ascii="宋体" w:hAnsi="宋体" w:eastAsia="宋体" w:cs="宋体"/>
          <w:b w:val="0"/>
          <w:bCs/>
          <w:color w:val="000000"/>
          <w:sz w:val="24"/>
          <w:szCs w:val="24"/>
          <w:lang w:val="en-US" w:eastAsia="zh-CN"/>
        </w:rPr>
        <w:t>督查</w:t>
      </w:r>
      <w:r>
        <w:rPr>
          <w:rStyle w:val="6"/>
          <w:rFonts w:hint="eastAsia" w:ascii="宋体" w:hAnsi="宋体" w:eastAsia="宋体" w:cs="宋体"/>
          <w:b w:val="0"/>
          <w:bCs/>
          <w:color w:val="000000"/>
          <w:sz w:val="24"/>
          <w:szCs w:val="24"/>
        </w:rPr>
        <w:t>部</w:t>
      </w:r>
    </w:p>
    <w:p>
      <w:pPr>
        <w:pStyle w:val="2"/>
        <w:ind w:left="0" w:leftChars="0" w:firstLine="0" w:firstLineChars="0"/>
        <w:rPr>
          <w:rStyle w:val="6"/>
          <w:rFonts w:hint="eastAsia" w:ascii="宋体" w:hAnsi="宋体" w:eastAsia="宋体" w:cs="宋体"/>
          <w:b w:val="0"/>
          <w:bCs/>
          <w:color w:val="000000"/>
          <w:sz w:val="24"/>
          <w:szCs w:val="24"/>
          <w:lang w:val="en-US" w:eastAsia="zh-CN"/>
        </w:rPr>
      </w:pPr>
      <w:r>
        <w:rPr>
          <w:rStyle w:val="6"/>
          <w:rFonts w:hint="eastAsia" w:ascii="宋体" w:hAnsi="宋体" w:eastAsia="宋体" w:cs="宋体"/>
          <w:b w:val="0"/>
          <w:bCs/>
          <w:color w:val="000000"/>
          <w:sz w:val="24"/>
          <w:szCs w:val="24"/>
          <w:lang w:val="en-US" w:eastAsia="zh-CN"/>
        </w:rPr>
        <w:t>发布日期：2023年</w:t>
      </w:r>
      <w:r>
        <w:rPr>
          <w:rStyle w:val="6"/>
          <w:rFonts w:hint="eastAsia" w:cs="宋体"/>
          <w:b w:val="0"/>
          <w:bCs/>
          <w:color w:val="000000"/>
          <w:sz w:val="24"/>
          <w:szCs w:val="24"/>
          <w:lang w:val="en-US" w:eastAsia="zh-CN"/>
        </w:rPr>
        <w:t>7</w:t>
      </w:r>
      <w:r>
        <w:rPr>
          <w:rStyle w:val="6"/>
          <w:rFonts w:hint="eastAsia" w:ascii="宋体" w:hAnsi="宋体" w:eastAsia="宋体" w:cs="宋体"/>
          <w:b w:val="0"/>
          <w:bCs/>
          <w:color w:val="000000"/>
          <w:sz w:val="24"/>
          <w:szCs w:val="24"/>
          <w:lang w:val="en-US" w:eastAsia="zh-CN"/>
        </w:rPr>
        <w:t>月</w:t>
      </w:r>
      <w:r>
        <w:rPr>
          <w:rStyle w:val="6"/>
          <w:rFonts w:hint="eastAsia" w:cs="宋体"/>
          <w:b w:val="0"/>
          <w:bCs/>
          <w:color w:val="000000"/>
          <w:sz w:val="24"/>
          <w:szCs w:val="24"/>
          <w:lang w:val="en-US" w:eastAsia="zh-CN"/>
        </w:rPr>
        <w:t>18</w:t>
      </w:r>
      <w:r>
        <w:rPr>
          <w:rStyle w:val="6"/>
          <w:rFonts w:hint="eastAsia" w:ascii="宋体" w:hAnsi="宋体" w:eastAsia="宋体" w:cs="宋体"/>
          <w:b w:val="0"/>
          <w:bCs/>
          <w:color w:val="000000"/>
          <w:sz w:val="24"/>
          <w:szCs w:val="24"/>
          <w:lang w:val="en-US" w:eastAsia="zh-CN"/>
        </w:rPr>
        <w:t>日</w:t>
      </w:r>
    </w:p>
    <w:p>
      <w:pPr>
        <w:pStyle w:val="2"/>
        <w:ind w:left="0" w:leftChars="0" w:firstLine="0" w:firstLineChars="0"/>
        <w:rPr>
          <w:rStyle w:val="6"/>
          <w:rFonts w:hint="eastAsia" w:ascii="宋体" w:hAnsi="宋体" w:eastAsia="宋体" w:cs="宋体"/>
          <w:b w:val="0"/>
          <w:bCs/>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OTQ3NjBmMDg4ZDgxOGZkNzkwMDkwZDNhZDM2MDkifQ=="/>
  </w:docVars>
  <w:rsids>
    <w:rsidRoot w:val="65B33DEE"/>
    <w:rsid w:val="047A4EBA"/>
    <w:rsid w:val="28C03B63"/>
    <w:rsid w:val="646A5B26"/>
    <w:rsid w:val="65B3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Calibri" w:hAnsi="Calibri" w:eastAsia="宋体" w:cs="Times New Roman"/>
      <w:kern w:val="0"/>
      <w:sz w:val="22"/>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样式 首行缩进:  2 字符1"/>
    <w:basedOn w:val="1"/>
    <w:autoRedefine/>
    <w:qFormat/>
    <w:uiPriority w:val="0"/>
    <w:pPr>
      <w:spacing w:before="120" w:line="400" w:lineRule="exact"/>
      <w:ind w:firstLine="200" w:firstLineChars="200"/>
    </w:pPr>
    <w:rPr>
      <w:rFonts w:ascii="宋体"/>
      <w:sz w:val="24"/>
      <w:szCs w:val="20"/>
    </w:rPr>
  </w:style>
  <w:style w:type="paragraph" w:styleId="3">
    <w:name w:val="Normal (Web)"/>
    <w:basedOn w:val="1"/>
    <w:autoRedefine/>
    <w:unhideWhenUsed/>
    <w:qFormat/>
    <w:uiPriority w:val="99"/>
    <w:pPr>
      <w:spacing w:before="100" w:beforeAutospacing="1" w:after="100" w:afterAutospacing="1" w:line="240" w:lineRule="auto"/>
    </w:pPr>
    <w:rPr>
      <w:rFonts w:ascii="宋体" w:hAnsi="宋体" w:cs="宋体"/>
      <w:sz w:val="24"/>
      <w:szCs w:val="24"/>
    </w:rPr>
  </w:style>
  <w:style w:type="character" w:styleId="6">
    <w:name w:val="Strong"/>
    <w:basedOn w:val="5"/>
    <w:autoRedefine/>
    <w:qFormat/>
    <w:uiPriority w:val="22"/>
    <w:rPr>
      <w:b/>
      <w:bCs/>
    </w:rPr>
  </w:style>
  <w:style w:type="paragraph" w:customStyle="1" w:styleId="7">
    <w:name w:val="样式11"/>
    <w:basedOn w:val="1"/>
    <w:autoRedefine/>
    <w:qFormat/>
    <w:uiPriority w:val="0"/>
    <w:pPr>
      <w:adjustRightInd w:val="0"/>
      <w:snapToGrid w:val="0"/>
      <w:spacing w:line="360" w:lineRule="auto"/>
      <w:ind w:firstLine="1044" w:firstLineChars="200"/>
    </w:pPr>
    <w:rPr>
      <w:rFonts w:ascii="Times New Roman" w:hAnsi="Times New Roman" w:cs="黑体"/>
      <w:sz w:val="24"/>
      <w:szCs w:val="22"/>
    </w:rPr>
  </w:style>
  <w:style w:type="paragraph" w:styleId="8">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61E2D8-00A0-4192-B8EA-4FC2D4CB4075}"/>
</file>

<file path=customXml/itemProps2.xml><?xml version="1.0" encoding="utf-8"?>
<ds:datastoreItem xmlns:ds="http://schemas.openxmlformats.org/officeDocument/2006/customXml" ds:itemID="{E6D97ED3-01F4-4F13-B294-8BF3E5544F78}"/>
</file>

<file path=customXml/itemProps3.xml><?xml version="1.0" encoding="utf-8"?>
<ds:datastoreItem xmlns:ds="http://schemas.openxmlformats.org/officeDocument/2006/customXml" ds:itemID="{DA3369C2-6B17-4523-A145-D513E7CC235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sonnig^...</dc:creator>
  <cp:lastModifiedBy>sonnig^...</cp:lastModifiedBy>
  <cp:revision>1</cp:revision>
  <dcterms:created xsi:type="dcterms:W3CDTF">2024-01-24T08:59:00Z</dcterms:created>
  <dcterms:modified xsi:type="dcterms:W3CDTF">2024-01-24T09:23:40Z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A07F5F2A115B45C0A6563A54C89BE01D_11</vt:lpwstr>
  </property>
  <property fmtid="{D5CDD505-2E9C-101B-9397-08002B2CF9AE}" pid="4" name="ContentTypeId">
    <vt:lpwstr>0x010100313989E510CC474A862876A387D6F14A</vt:lpwstr>
  </property>
</Properties>
</file>