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34F" w:rsidRPr="005D19A5" w:rsidRDefault="008E1CF3" w:rsidP="00F918B9">
      <w:pPr>
        <w:spacing w:after="0" w:line="300" w:lineRule="auto"/>
        <w:jc w:val="center"/>
        <w:rPr>
          <w:rFonts w:ascii="黑体" w:eastAsia="黑体"/>
          <w:sz w:val="32"/>
          <w:szCs w:val="32"/>
        </w:rPr>
      </w:pPr>
      <w:r>
        <w:rPr>
          <w:rFonts w:ascii="黑体" w:eastAsia="黑体" w:hint="eastAsia"/>
          <w:sz w:val="32"/>
          <w:szCs w:val="32"/>
        </w:rPr>
        <w:t>孤东油田孤东9-斜67块馆上段新区产能建设工程</w:t>
      </w:r>
    </w:p>
    <w:p w:rsidR="00F3311E" w:rsidRPr="005D19A5" w:rsidRDefault="00F4734F" w:rsidP="00F918B9">
      <w:pPr>
        <w:spacing w:after="0" w:line="300" w:lineRule="auto"/>
        <w:jc w:val="center"/>
        <w:rPr>
          <w:rFonts w:ascii="黑体" w:eastAsia="黑体"/>
          <w:sz w:val="32"/>
          <w:szCs w:val="32"/>
        </w:rPr>
      </w:pPr>
      <w:r w:rsidRPr="005D19A5">
        <w:rPr>
          <w:rFonts w:ascii="黑体" w:eastAsia="黑体"/>
          <w:sz w:val="32"/>
          <w:szCs w:val="32"/>
        </w:rPr>
        <w:t>竣工环境保护</w:t>
      </w:r>
      <w:r w:rsidRPr="005D19A5">
        <w:rPr>
          <w:rFonts w:ascii="黑体" w:eastAsia="黑体" w:hint="eastAsia"/>
          <w:sz w:val="32"/>
          <w:szCs w:val="32"/>
        </w:rPr>
        <w:t>设施</w:t>
      </w:r>
      <w:r w:rsidRPr="005D19A5">
        <w:rPr>
          <w:rFonts w:ascii="黑体" w:eastAsia="黑体"/>
          <w:sz w:val="32"/>
          <w:szCs w:val="32"/>
        </w:rPr>
        <w:t>验收</w:t>
      </w:r>
      <w:r w:rsidR="00F3311E" w:rsidRPr="005D19A5">
        <w:rPr>
          <w:rFonts w:ascii="黑体" w:eastAsia="黑体" w:hint="eastAsia"/>
          <w:sz w:val="32"/>
          <w:szCs w:val="32"/>
        </w:rPr>
        <w:t>意见</w:t>
      </w:r>
    </w:p>
    <w:p w:rsidR="009771D9" w:rsidRPr="005D19A5" w:rsidRDefault="009771D9" w:rsidP="009771D9">
      <w:pPr>
        <w:shd w:val="clear" w:color="auto" w:fill="FFFFFF"/>
        <w:spacing w:after="0" w:line="360" w:lineRule="auto"/>
        <w:ind w:firstLineChars="200" w:firstLine="420"/>
        <w:rPr>
          <w:rFonts w:ascii="宋体" w:eastAsia="宋体" w:hAnsi="宋体" w:cs="宋体"/>
          <w:color w:val="000000"/>
          <w:sz w:val="21"/>
          <w:szCs w:val="21"/>
        </w:rPr>
      </w:pPr>
    </w:p>
    <w:p w:rsidR="009771D9" w:rsidRPr="005D19A5" w:rsidRDefault="009771D9" w:rsidP="00F4734F">
      <w:pPr>
        <w:pStyle w:val="afa"/>
        <w:tabs>
          <w:tab w:val="left" w:pos="1330"/>
        </w:tabs>
        <w:spacing w:line="331" w:lineRule="auto"/>
        <w:ind w:firstLine="560"/>
        <w:rPr>
          <w:rFonts w:ascii="仿宋" w:eastAsia="仿宋" w:hAnsi="仿宋"/>
          <w:snapToGrid w:val="0"/>
          <w:sz w:val="28"/>
          <w:szCs w:val="28"/>
        </w:rPr>
      </w:pPr>
      <w:r w:rsidRPr="005D19A5">
        <w:rPr>
          <w:rFonts w:ascii="仿宋" w:eastAsia="仿宋" w:hAnsi="仿宋" w:hint="eastAsia"/>
          <w:snapToGrid w:val="0"/>
          <w:sz w:val="28"/>
          <w:szCs w:val="28"/>
        </w:rPr>
        <w:t>2</w:t>
      </w:r>
      <w:r w:rsidRPr="005D19A5">
        <w:rPr>
          <w:rFonts w:ascii="仿宋" w:eastAsia="仿宋" w:hAnsi="仿宋"/>
          <w:snapToGrid w:val="0"/>
          <w:sz w:val="28"/>
          <w:szCs w:val="28"/>
        </w:rPr>
        <w:t>019</w:t>
      </w:r>
      <w:r w:rsidR="00F3311E" w:rsidRPr="005D19A5">
        <w:rPr>
          <w:rFonts w:ascii="仿宋" w:eastAsia="仿宋" w:hAnsi="仿宋"/>
          <w:snapToGrid w:val="0"/>
          <w:sz w:val="28"/>
          <w:szCs w:val="28"/>
        </w:rPr>
        <w:t>年</w:t>
      </w:r>
      <w:r w:rsidR="00C936F7">
        <w:rPr>
          <w:rFonts w:ascii="仿宋" w:eastAsia="仿宋" w:hAnsi="仿宋"/>
          <w:snapToGrid w:val="0"/>
          <w:sz w:val="28"/>
          <w:szCs w:val="28"/>
        </w:rPr>
        <w:t>11</w:t>
      </w:r>
      <w:r w:rsidR="00F3311E" w:rsidRPr="005D19A5">
        <w:rPr>
          <w:rFonts w:ascii="仿宋" w:eastAsia="仿宋" w:hAnsi="仿宋"/>
          <w:snapToGrid w:val="0"/>
          <w:sz w:val="28"/>
          <w:szCs w:val="28"/>
        </w:rPr>
        <w:t>月</w:t>
      </w:r>
      <w:r w:rsidR="00BD7585">
        <w:rPr>
          <w:rFonts w:ascii="仿宋" w:eastAsia="仿宋" w:hAnsi="仿宋"/>
          <w:snapToGrid w:val="0"/>
          <w:sz w:val="28"/>
          <w:szCs w:val="28"/>
        </w:rPr>
        <w:t>28</w:t>
      </w:r>
      <w:r w:rsidR="00F3311E" w:rsidRPr="005D19A5">
        <w:rPr>
          <w:rFonts w:ascii="仿宋" w:eastAsia="仿宋" w:hAnsi="仿宋"/>
          <w:snapToGrid w:val="0"/>
          <w:sz w:val="28"/>
          <w:szCs w:val="28"/>
        </w:rPr>
        <w:t>日，</w:t>
      </w:r>
      <w:r w:rsidR="004D6299" w:rsidRPr="005D19A5">
        <w:rPr>
          <w:rFonts w:ascii="仿宋" w:eastAsia="仿宋" w:hAnsi="仿宋" w:hint="eastAsia"/>
          <w:snapToGrid w:val="0"/>
          <w:sz w:val="28"/>
          <w:szCs w:val="28"/>
        </w:rPr>
        <w:t>中国石油化工股份有限公司胜利油田分公司</w:t>
      </w:r>
      <w:r w:rsidR="00C936F7">
        <w:rPr>
          <w:rFonts w:ascii="仿宋" w:eastAsia="仿宋" w:hAnsi="仿宋" w:hint="eastAsia"/>
          <w:snapToGrid w:val="0"/>
          <w:sz w:val="28"/>
          <w:szCs w:val="28"/>
        </w:rPr>
        <w:t>孤东采油厂</w:t>
      </w:r>
      <w:r w:rsidRPr="005D19A5">
        <w:rPr>
          <w:rFonts w:ascii="仿宋" w:eastAsia="仿宋" w:hAnsi="仿宋" w:hint="eastAsia"/>
          <w:snapToGrid w:val="0"/>
          <w:sz w:val="28"/>
          <w:szCs w:val="28"/>
        </w:rPr>
        <w:t>（以下简称“</w:t>
      </w:r>
      <w:r w:rsidR="00C936F7">
        <w:rPr>
          <w:rFonts w:ascii="仿宋" w:eastAsia="仿宋" w:hAnsi="仿宋" w:hint="eastAsia"/>
          <w:snapToGrid w:val="0"/>
          <w:sz w:val="28"/>
          <w:szCs w:val="28"/>
        </w:rPr>
        <w:t>孤东采油厂</w:t>
      </w:r>
      <w:r w:rsidRPr="005D19A5">
        <w:rPr>
          <w:rFonts w:ascii="仿宋" w:eastAsia="仿宋" w:hAnsi="仿宋" w:hint="eastAsia"/>
          <w:snapToGrid w:val="0"/>
          <w:sz w:val="28"/>
          <w:szCs w:val="28"/>
        </w:rPr>
        <w:t>”）</w:t>
      </w:r>
      <w:r w:rsidR="00F3311E" w:rsidRPr="005D19A5">
        <w:rPr>
          <w:rFonts w:ascii="仿宋" w:eastAsia="仿宋" w:hAnsi="仿宋" w:hint="eastAsia"/>
          <w:snapToGrid w:val="0"/>
          <w:sz w:val="28"/>
          <w:szCs w:val="28"/>
        </w:rPr>
        <w:t>根据</w:t>
      </w:r>
      <w:r w:rsidRPr="005D19A5">
        <w:rPr>
          <w:rFonts w:ascii="仿宋" w:eastAsia="仿宋" w:hAnsi="仿宋" w:hint="eastAsia"/>
          <w:snapToGrid w:val="0"/>
          <w:sz w:val="28"/>
          <w:szCs w:val="28"/>
        </w:rPr>
        <w:t>《</w:t>
      </w:r>
      <w:r w:rsidR="008E1CF3">
        <w:rPr>
          <w:rFonts w:ascii="仿宋" w:eastAsia="仿宋" w:hAnsi="仿宋" w:hint="eastAsia"/>
          <w:snapToGrid w:val="0"/>
          <w:sz w:val="28"/>
          <w:szCs w:val="28"/>
        </w:rPr>
        <w:t>孤东油田孤东9-斜67块馆上段新区产能建设工程</w:t>
      </w:r>
      <w:r w:rsidR="00F4734F" w:rsidRPr="005D19A5">
        <w:rPr>
          <w:rFonts w:ascii="仿宋" w:eastAsia="仿宋" w:hAnsi="仿宋"/>
          <w:snapToGrid w:val="0"/>
          <w:sz w:val="28"/>
          <w:szCs w:val="28"/>
        </w:rPr>
        <w:t>竣工环境保护</w:t>
      </w:r>
      <w:r w:rsidR="00F4734F" w:rsidRPr="005D19A5">
        <w:rPr>
          <w:rFonts w:ascii="仿宋" w:eastAsia="仿宋" w:hAnsi="仿宋" w:hint="eastAsia"/>
          <w:snapToGrid w:val="0"/>
          <w:sz w:val="28"/>
          <w:szCs w:val="28"/>
        </w:rPr>
        <w:t>设施</w:t>
      </w:r>
      <w:r w:rsidR="00F4734F" w:rsidRPr="005D19A5">
        <w:rPr>
          <w:rFonts w:ascii="仿宋" w:eastAsia="仿宋" w:hAnsi="仿宋"/>
          <w:snapToGrid w:val="0"/>
          <w:sz w:val="28"/>
          <w:szCs w:val="28"/>
        </w:rPr>
        <w:t>验收调查</w:t>
      </w:r>
      <w:r w:rsidR="00F4734F" w:rsidRPr="005D19A5">
        <w:rPr>
          <w:rFonts w:ascii="仿宋" w:eastAsia="仿宋" w:hAnsi="仿宋" w:hint="eastAsia"/>
          <w:snapToGrid w:val="0"/>
          <w:sz w:val="28"/>
          <w:szCs w:val="28"/>
        </w:rPr>
        <w:t>报告</w:t>
      </w:r>
      <w:r w:rsidRPr="005D19A5">
        <w:rPr>
          <w:rFonts w:ascii="仿宋" w:eastAsia="仿宋" w:hAnsi="仿宋" w:hint="eastAsia"/>
          <w:snapToGrid w:val="0"/>
          <w:sz w:val="28"/>
          <w:szCs w:val="28"/>
        </w:rPr>
        <w:t>》</w:t>
      </w:r>
      <w:r w:rsidR="00F3311E" w:rsidRPr="005D19A5">
        <w:rPr>
          <w:rFonts w:ascii="仿宋" w:eastAsia="仿宋" w:hAnsi="仿宋" w:hint="eastAsia"/>
          <w:snapToGrid w:val="0"/>
          <w:sz w:val="28"/>
          <w:szCs w:val="28"/>
        </w:rPr>
        <w:t>并对照《建设项目竣工环境保护验收暂行办法》，严格依照国家有关法律法规、建设项目竣工环境保护验收技术规范</w:t>
      </w:r>
      <w:r w:rsidRPr="005D19A5">
        <w:rPr>
          <w:rFonts w:ascii="仿宋" w:eastAsia="仿宋" w:hAnsi="仿宋" w:hint="eastAsia"/>
          <w:snapToGrid w:val="0"/>
          <w:sz w:val="28"/>
          <w:szCs w:val="28"/>
        </w:rPr>
        <w:t>和</w:t>
      </w:r>
      <w:r w:rsidR="00F3311E" w:rsidRPr="005D19A5">
        <w:rPr>
          <w:rFonts w:ascii="仿宋" w:eastAsia="仿宋" w:hAnsi="仿宋" w:hint="eastAsia"/>
          <w:snapToGrid w:val="0"/>
          <w:sz w:val="28"/>
          <w:szCs w:val="28"/>
        </w:rPr>
        <w:t>指南、本项目环境影响评价报告表和审批部门审批决定等要求对本项目进行验收，</w:t>
      </w:r>
      <w:r w:rsidR="009237D7">
        <w:rPr>
          <w:rFonts w:ascii="仿宋" w:eastAsia="仿宋" w:hAnsi="仿宋"/>
          <w:snapToGrid w:val="0"/>
          <w:sz w:val="28"/>
          <w:szCs w:val="28"/>
        </w:rPr>
        <w:t>经验收组认真讨论</w:t>
      </w:r>
      <w:r w:rsidR="009237D7">
        <w:rPr>
          <w:rFonts w:ascii="仿宋" w:eastAsia="仿宋" w:hAnsi="仿宋" w:hint="eastAsia"/>
          <w:snapToGrid w:val="0"/>
          <w:sz w:val="28"/>
          <w:szCs w:val="28"/>
        </w:rPr>
        <w:t>,形成</w:t>
      </w:r>
      <w:r w:rsidR="009237D7">
        <w:rPr>
          <w:rFonts w:ascii="仿宋" w:eastAsia="仿宋" w:hAnsi="仿宋"/>
          <w:snapToGrid w:val="0"/>
          <w:sz w:val="28"/>
          <w:szCs w:val="28"/>
        </w:rPr>
        <w:t>如下验收意见</w:t>
      </w:r>
      <w:r w:rsidR="00F3311E" w:rsidRPr="005D19A5">
        <w:rPr>
          <w:rFonts w:ascii="仿宋" w:eastAsia="仿宋" w:hAnsi="仿宋" w:hint="eastAsia"/>
          <w:snapToGrid w:val="0"/>
          <w:sz w:val="28"/>
          <w:szCs w:val="28"/>
        </w:rPr>
        <w:t>：</w:t>
      </w:r>
    </w:p>
    <w:p w:rsidR="009771D9" w:rsidRPr="005D19A5" w:rsidRDefault="00F3311E" w:rsidP="005D19A5">
      <w:pPr>
        <w:shd w:val="clear" w:color="auto" w:fill="FFFFFF"/>
        <w:spacing w:before="100" w:beforeAutospacing="1" w:after="0" w:line="360" w:lineRule="auto"/>
        <w:ind w:firstLineChars="200" w:firstLine="562"/>
        <w:jc w:val="both"/>
        <w:outlineLvl w:val="0"/>
        <w:rPr>
          <w:rFonts w:ascii="仿宋" w:eastAsia="仿宋" w:hAnsi="仿宋"/>
          <w:b/>
          <w:snapToGrid w:val="0"/>
          <w:kern w:val="2"/>
          <w:sz w:val="28"/>
          <w:szCs w:val="28"/>
        </w:rPr>
      </w:pPr>
      <w:r w:rsidRPr="005D19A5">
        <w:rPr>
          <w:rFonts w:ascii="仿宋" w:eastAsia="仿宋" w:hAnsi="仿宋" w:hint="eastAsia"/>
          <w:b/>
          <w:snapToGrid w:val="0"/>
          <w:kern w:val="2"/>
          <w:sz w:val="28"/>
          <w:szCs w:val="28"/>
        </w:rPr>
        <w:t>一、工程建设基本情况</w:t>
      </w:r>
    </w:p>
    <w:p w:rsidR="00F3311E" w:rsidRPr="00E2556B" w:rsidRDefault="00F3311E"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（一）建设地点、规模、主要建设内容</w:t>
      </w:r>
    </w:p>
    <w:p w:rsidR="00C936F7" w:rsidRPr="00E2556B" w:rsidRDefault="00C936F7" w:rsidP="00C936F7">
      <w:pPr>
        <w:pStyle w:val="2SLCON2"/>
        <w:widowControl w:val="0"/>
        <w:adjustRightInd w:val="0"/>
        <w:snapToGrid w:val="0"/>
        <w:spacing w:line="328" w:lineRule="auto"/>
        <w:ind w:firstLine="576"/>
        <w:jc w:val="both"/>
        <w:rPr>
          <w:rFonts w:ascii="仿宋" w:eastAsia="仿宋" w:hAnsi="仿宋"/>
          <w:sz w:val="28"/>
          <w:szCs w:val="28"/>
        </w:rPr>
      </w:pPr>
      <w:r w:rsidRPr="00E2556B">
        <w:rPr>
          <w:rFonts w:ascii="仿宋" w:eastAsia="仿宋" w:hAnsi="仿宋" w:hint="eastAsia"/>
          <w:spacing w:val="4"/>
          <w:sz w:val="28"/>
          <w:szCs w:val="28"/>
        </w:rPr>
        <w:t>本项目位于</w:t>
      </w:r>
      <w:r w:rsidRPr="00E2556B">
        <w:rPr>
          <w:rFonts w:ascii="仿宋" w:eastAsia="仿宋" w:hAnsi="仿宋" w:hint="eastAsia"/>
          <w:sz w:val="28"/>
          <w:szCs w:val="28"/>
        </w:rPr>
        <w:t>山东省东营市垦利区垦东办事处孤东</w:t>
      </w:r>
      <w:proofErr w:type="gramStart"/>
      <w:r w:rsidRPr="00E2556B">
        <w:rPr>
          <w:rFonts w:ascii="仿宋" w:eastAsia="仿宋" w:hAnsi="仿宋" w:hint="eastAsia"/>
          <w:sz w:val="28"/>
          <w:szCs w:val="28"/>
        </w:rPr>
        <w:t>采油厂孤东</w:t>
      </w:r>
      <w:proofErr w:type="gramEnd"/>
      <w:r w:rsidRPr="00E2556B">
        <w:rPr>
          <w:rFonts w:ascii="仿宋" w:eastAsia="仿宋" w:hAnsi="仿宋" w:hint="eastAsia"/>
          <w:sz w:val="28"/>
          <w:szCs w:val="28"/>
        </w:rPr>
        <w:t>前线（孤东圈）内</w:t>
      </w:r>
      <w:r w:rsidRPr="00E2556B">
        <w:rPr>
          <w:rFonts w:ascii="仿宋" w:eastAsia="仿宋" w:hAnsi="仿宋" w:hint="eastAsia"/>
          <w:spacing w:val="-2"/>
          <w:sz w:val="28"/>
          <w:szCs w:val="28"/>
        </w:rPr>
        <w:t>。项目</w:t>
      </w:r>
      <w:r w:rsidR="008E1CF3" w:rsidRPr="00E2556B">
        <w:rPr>
          <w:rFonts w:ascii="仿宋" w:eastAsia="仿宋" w:hAnsi="仿宋" w:hint="eastAsia"/>
          <w:spacing w:val="-2"/>
          <w:sz w:val="28"/>
          <w:szCs w:val="28"/>
        </w:rPr>
        <w:t>部署</w:t>
      </w:r>
      <w:r w:rsidR="008E1CF3" w:rsidRPr="00E2556B">
        <w:rPr>
          <w:rFonts w:ascii="仿宋" w:eastAsia="仿宋" w:hAnsi="仿宋"/>
          <w:sz w:val="28"/>
          <w:szCs w:val="28"/>
        </w:rPr>
        <w:t>2</w:t>
      </w:r>
      <w:r w:rsidR="008E1CF3" w:rsidRPr="00E2556B">
        <w:rPr>
          <w:rFonts w:ascii="仿宋" w:eastAsia="仿宋" w:hAnsi="仿宋" w:hint="eastAsia"/>
          <w:sz w:val="28"/>
          <w:szCs w:val="28"/>
        </w:rPr>
        <w:t>口油井，</w:t>
      </w:r>
      <w:r w:rsidR="008E1CF3" w:rsidRPr="00E2556B">
        <w:rPr>
          <w:rFonts w:ascii="仿宋" w:eastAsia="仿宋" w:hAnsi="仿宋"/>
          <w:sz w:val="28"/>
          <w:szCs w:val="28"/>
        </w:rPr>
        <w:t>分布</w:t>
      </w:r>
      <w:r w:rsidR="008E1CF3" w:rsidRPr="00E2556B">
        <w:rPr>
          <w:rFonts w:ascii="仿宋" w:eastAsia="仿宋" w:hAnsi="仿宋" w:hint="eastAsia"/>
          <w:sz w:val="28"/>
          <w:szCs w:val="28"/>
        </w:rPr>
        <w:t>于</w:t>
      </w:r>
      <w:r w:rsidR="008E1CF3" w:rsidRPr="00E2556B">
        <w:rPr>
          <w:rFonts w:ascii="仿宋" w:eastAsia="仿宋" w:hAnsi="仿宋"/>
          <w:sz w:val="28"/>
          <w:szCs w:val="28"/>
        </w:rPr>
        <w:t>2</w:t>
      </w:r>
      <w:r w:rsidR="008E1CF3" w:rsidRPr="00E2556B">
        <w:rPr>
          <w:rFonts w:ascii="仿宋" w:eastAsia="仿宋" w:hAnsi="仿宋" w:hint="eastAsia"/>
          <w:sz w:val="28"/>
          <w:szCs w:val="28"/>
        </w:rPr>
        <w:t>座</w:t>
      </w:r>
      <w:r w:rsidR="008E1CF3" w:rsidRPr="00E2556B">
        <w:rPr>
          <w:rFonts w:ascii="仿宋" w:eastAsia="仿宋" w:hAnsi="仿宋"/>
          <w:sz w:val="28"/>
          <w:szCs w:val="28"/>
        </w:rPr>
        <w:t>新建井场</w:t>
      </w:r>
      <w:r w:rsidR="008E1CF3" w:rsidRPr="00E2556B">
        <w:rPr>
          <w:rFonts w:ascii="仿宋" w:eastAsia="仿宋" w:hAnsi="仿宋" w:hint="eastAsia"/>
          <w:sz w:val="28"/>
          <w:szCs w:val="28"/>
        </w:rPr>
        <w:t>。新建12型</w:t>
      </w:r>
      <w:r w:rsidR="008E1CF3" w:rsidRPr="00E2556B">
        <w:rPr>
          <w:rFonts w:ascii="仿宋" w:eastAsia="仿宋" w:hAnsi="仿宋"/>
          <w:sz w:val="28"/>
          <w:szCs w:val="28"/>
        </w:rPr>
        <w:t>抽油机</w:t>
      </w:r>
      <w:r w:rsidR="008E1CF3" w:rsidRPr="00E2556B">
        <w:rPr>
          <w:rFonts w:ascii="仿宋" w:eastAsia="仿宋" w:hAnsi="仿宋" w:hint="eastAsia"/>
          <w:sz w:val="28"/>
          <w:szCs w:val="28"/>
        </w:rPr>
        <w:t>2台，</w:t>
      </w:r>
      <w:r w:rsidR="008E1CF3" w:rsidRPr="00E2556B">
        <w:rPr>
          <w:rFonts w:ascii="仿宋" w:eastAsia="仿宋" w:hAnsi="仿宋"/>
          <w:sz w:val="28"/>
          <w:szCs w:val="28"/>
        </w:rPr>
        <w:t>安装</w:t>
      </w:r>
      <w:r w:rsidR="008E1CF3" w:rsidRPr="00E2556B">
        <w:rPr>
          <w:rFonts w:ascii="仿宋" w:eastAsia="仿宋" w:hAnsi="仿宋" w:hint="eastAsia"/>
          <w:sz w:val="28"/>
          <w:szCs w:val="28"/>
        </w:rPr>
        <w:t>采油</w:t>
      </w:r>
      <w:r w:rsidR="008E1CF3" w:rsidRPr="00E2556B">
        <w:rPr>
          <w:rFonts w:ascii="仿宋" w:eastAsia="仿宋" w:hAnsi="仿宋"/>
          <w:sz w:val="28"/>
          <w:szCs w:val="28"/>
        </w:rPr>
        <w:t>井口装置</w:t>
      </w:r>
      <w:r w:rsidR="008E1CF3" w:rsidRPr="00E2556B">
        <w:rPr>
          <w:rFonts w:ascii="仿宋" w:eastAsia="仿宋" w:hAnsi="仿宋" w:hint="eastAsia"/>
          <w:sz w:val="28"/>
          <w:szCs w:val="28"/>
        </w:rPr>
        <w:t>2套</w:t>
      </w:r>
      <w:r w:rsidR="008E1CF3" w:rsidRPr="00E2556B">
        <w:rPr>
          <w:rFonts w:ascii="仿宋" w:eastAsia="仿宋" w:hAnsi="仿宋"/>
          <w:sz w:val="28"/>
          <w:szCs w:val="28"/>
        </w:rPr>
        <w:t>，</w:t>
      </w:r>
      <w:r w:rsidR="008E1CF3" w:rsidRPr="00E2556B">
        <w:rPr>
          <w:rFonts w:ascii="仿宋" w:eastAsia="仿宋" w:hAnsi="仿宋" w:hint="eastAsia"/>
          <w:sz w:val="28"/>
          <w:szCs w:val="28"/>
        </w:rPr>
        <w:t>井口</w:t>
      </w:r>
      <w:r w:rsidR="008E1CF3" w:rsidRPr="00E2556B">
        <w:rPr>
          <w:rFonts w:ascii="仿宋" w:eastAsia="仿宋" w:hAnsi="仿宋"/>
          <w:sz w:val="28"/>
          <w:szCs w:val="28"/>
        </w:rPr>
        <w:t>产液采用</w:t>
      </w:r>
      <w:r w:rsidR="008E1CF3" w:rsidRPr="00E2556B">
        <w:rPr>
          <w:rFonts w:ascii="仿宋" w:eastAsia="仿宋" w:hAnsi="仿宋" w:hint="eastAsia"/>
          <w:sz w:val="28"/>
          <w:szCs w:val="28"/>
        </w:rPr>
        <w:t>示功图</w:t>
      </w:r>
      <w:r w:rsidR="008E1CF3" w:rsidRPr="00E2556B">
        <w:rPr>
          <w:rFonts w:ascii="仿宋" w:eastAsia="仿宋" w:hAnsi="仿宋"/>
          <w:sz w:val="28"/>
          <w:szCs w:val="28"/>
        </w:rPr>
        <w:t>远传计量，</w:t>
      </w:r>
      <w:proofErr w:type="gramStart"/>
      <w:r w:rsidR="008E1CF3" w:rsidRPr="00E2556B">
        <w:rPr>
          <w:rFonts w:ascii="仿宋" w:eastAsia="仿宋" w:hAnsi="仿宋" w:hint="eastAsia"/>
          <w:sz w:val="28"/>
          <w:szCs w:val="28"/>
        </w:rPr>
        <w:t>油套连通</w:t>
      </w:r>
      <w:proofErr w:type="gramEnd"/>
      <w:r w:rsidR="008E1CF3" w:rsidRPr="00E2556B">
        <w:rPr>
          <w:rFonts w:ascii="仿宋" w:eastAsia="仿宋" w:hAnsi="仿宋"/>
          <w:sz w:val="28"/>
          <w:szCs w:val="28"/>
        </w:rPr>
        <w:t>套管气回收装置2</w:t>
      </w:r>
      <w:r w:rsidR="008E1CF3" w:rsidRPr="00E2556B">
        <w:rPr>
          <w:rFonts w:ascii="仿宋" w:eastAsia="仿宋" w:hAnsi="仿宋" w:hint="eastAsia"/>
          <w:sz w:val="28"/>
          <w:szCs w:val="28"/>
        </w:rPr>
        <w:t>套</w:t>
      </w:r>
      <w:r w:rsidR="008E1CF3" w:rsidRPr="00E2556B">
        <w:rPr>
          <w:rFonts w:ascii="仿宋" w:eastAsia="仿宋" w:hAnsi="仿宋"/>
          <w:sz w:val="28"/>
          <w:szCs w:val="28"/>
        </w:rPr>
        <w:t>，</w:t>
      </w:r>
      <w:r w:rsidR="008E1CF3" w:rsidRPr="00E2556B">
        <w:rPr>
          <w:rFonts w:ascii="仿宋" w:eastAsia="仿宋" w:hAnsi="仿宋" w:hint="eastAsia"/>
          <w:sz w:val="28"/>
          <w:szCs w:val="28"/>
        </w:rPr>
        <w:t>井场</w:t>
      </w:r>
      <w:r w:rsidR="008E1CF3" w:rsidRPr="00E2556B">
        <w:rPr>
          <w:rFonts w:ascii="仿宋" w:eastAsia="仿宋" w:hAnsi="仿宋"/>
          <w:sz w:val="28"/>
          <w:szCs w:val="28"/>
        </w:rPr>
        <w:t>新建</w:t>
      </w:r>
      <w:r w:rsidR="008E1CF3" w:rsidRPr="00E2556B">
        <w:rPr>
          <w:rFonts w:ascii="仿宋" w:eastAsia="仿宋" w:hAnsi="仿宋" w:hint="eastAsia"/>
          <w:sz w:val="28"/>
          <w:szCs w:val="28"/>
        </w:rPr>
        <w:t>RTU控制</w:t>
      </w:r>
      <w:r w:rsidR="008E1CF3" w:rsidRPr="00E2556B">
        <w:rPr>
          <w:rFonts w:ascii="仿宋" w:eastAsia="仿宋" w:hAnsi="仿宋"/>
          <w:sz w:val="28"/>
          <w:szCs w:val="28"/>
        </w:rPr>
        <w:t>系统2</w:t>
      </w:r>
      <w:r w:rsidR="008E1CF3" w:rsidRPr="00E2556B">
        <w:rPr>
          <w:rFonts w:ascii="仿宋" w:eastAsia="仿宋" w:hAnsi="仿宋" w:hint="eastAsia"/>
          <w:sz w:val="28"/>
          <w:szCs w:val="28"/>
        </w:rPr>
        <w:t>套</w:t>
      </w:r>
      <w:r w:rsidR="008E1CF3" w:rsidRPr="00E2556B">
        <w:rPr>
          <w:rFonts w:ascii="仿宋" w:eastAsia="仿宋" w:hAnsi="仿宋"/>
          <w:sz w:val="28"/>
          <w:szCs w:val="28"/>
        </w:rPr>
        <w:t>，</w:t>
      </w:r>
      <w:r w:rsidR="008E1CF3" w:rsidRPr="00E2556B">
        <w:rPr>
          <w:rFonts w:ascii="仿宋" w:eastAsia="仿宋" w:hAnsi="仿宋" w:hint="eastAsia"/>
          <w:sz w:val="28"/>
          <w:szCs w:val="28"/>
        </w:rPr>
        <w:t>委托胜利</w:t>
      </w:r>
      <w:proofErr w:type="gramStart"/>
      <w:r w:rsidR="008E1CF3" w:rsidRPr="00E2556B">
        <w:rPr>
          <w:rFonts w:ascii="仿宋" w:eastAsia="仿宋" w:hAnsi="仿宋" w:hint="eastAsia"/>
          <w:sz w:val="28"/>
          <w:szCs w:val="28"/>
        </w:rPr>
        <w:t>油田注汽技术服务</w:t>
      </w:r>
      <w:proofErr w:type="gramEnd"/>
      <w:r w:rsidR="008E1CF3" w:rsidRPr="00E2556B">
        <w:rPr>
          <w:rFonts w:ascii="仿宋" w:eastAsia="仿宋" w:hAnsi="仿宋" w:hint="eastAsia"/>
          <w:sz w:val="28"/>
          <w:szCs w:val="28"/>
        </w:rPr>
        <w:t>中心</w:t>
      </w:r>
      <w:proofErr w:type="gramStart"/>
      <w:r w:rsidR="008E1CF3" w:rsidRPr="00E2556B">
        <w:rPr>
          <w:rFonts w:ascii="仿宋" w:eastAsia="仿宋" w:hAnsi="仿宋" w:hint="eastAsia"/>
          <w:sz w:val="28"/>
          <w:szCs w:val="28"/>
        </w:rPr>
        <w:t>进行注汽服务</w:t>
      </w:r>
      <w:proofErr w:type="gramEnd"/>
      <w:r w:rsidR="008E1CF3" w:rsidRPr="00E2556B">
        <w:rPr>
          <w:rFonts w:ascii="仿宋" w:eastAsia="仿宋" w:hAnsi="仿宋" w:hint="eastAsia"/>
          <w:sz w:val="28"/>
          <w:szCs w:val="28"/>
        </w:rPr>
        <w:t>（采用9.2t/h</w:t>
      </w:r>
      <w:proofErr w:type="gramStart"/>
      <w:r w:rsidR="008E1CF3" w:rsidRPr="00E2556B">
        <w:rPr>
          <w:rFonts w:ascii="仿宋" w:eastAsia="仿宋" w:hAnsi="仿宋" w:hint="eastAsia"/>
          <w:sz w:val="28"/>
          <w:szCs w:val="28"/>
        </w:rPr>
        <w:t>活动注汽锅炉</w:t>
      </w:r>
      <w:proofErr w:type="gramEnd"/>
      <w:r w:rsidR="008E1CF3" w:rsidRPr="00E2556B">
        <w:rPr>
          <w:rFonts w:ascii="仿宋" w:eastAsia="仿宋" w:hAnsi="仿宋" w:hint="eastAsia"/>
          <w:sz w:val="28"/>
          <w:szCs w:val="28"/>
        </w:rPr>
        <w:t>），新建80</w:t>
      </w:r>
      <w:r w:rsidR="008E1CF3" w:rsidRPr="00E2556B">
        <w:rPr>
          <w:rFonts w:ascii="仿宋" w:eastAsia="仿宋" w:hAnsi="仿宋"/>
          <w:sz w:val="28"/>
          <w:szCs w:val="28"/>
        </w:rPr>
        <w:t>kW</w:t>
      </w:r>
      <w:r w:rsidR="008E1CF3" w:rsidRPr="00E2556B">
        <w:rPr>
          <w:rFonts w:ascii="仿宋" w:eastAsia="仿宋" w:hAnsi="仿宋" w:hint="eastAsia"/>
          <w:sz w:val="28"/>
          <w:szCs w:val="28"/>
        </w:rPr>
        <w:t>水套</w:t>
      </w:r>
      <w:r w:rsidR="008E1CF3" w:rsidRPr="00E2556B">
        <w:rPr>
          <w:rFonts w:ascii="仿宋" w:eastAsia="仿宋" w:hAnsi="仿宋"/>
          <w:sz w:val="28"/>
          <w:szCs w:val="28"/>
        </w:rPr>
        <w:t>加热炉</w:t>
      </w:r>
      <w:r w:rsidR="008E1CF3" w:rsidRPr="00E2556B">
        <w:rPr>
          <w:rFonts w:ascii="仿宋" w:eastAsia="仿宋" w:hAnsi="仿宋" w:hint="eastAsia"/>
          <w:sz w:val="28"/>
          <w:szCs w:val="28"/>
        </w:rPr>
        <w:t>2台，</w:t>
      </w:r>
      <w:r w:rsidR="008E1CF3" w:rsidRPr="00E2556B">
        <w:rPr>
          <w:rFonts w:ascii="仿宋" w:eastAsia="仿宋" w:hAnsi="仿宋" w:cs="宋体" w:hint="eastAsia"/>
          <w:bCs/>
          <w:sz w:val="28"/>
          <w:szCs w:val="28"/>
        </w:rPr>
        <w:t>新建DN</w:t>
      </w:r>
      <w:r w:rsidR="008E1CF3" w:rsidRPr="00E2556B">
        <w:rPr>
          <w:rFonts w:ascii="仿宋" w:eastAsia="仿宋" w:hAnsi="仿宋" w:cs="宋体"/>
          <w:bCs/>
          <w:sz w:val="28"/>
          <w:szCs w:val="28"/>
        </w:rPr>
        <w:t>6</w:t>
      </w:r>
      <w:r w:rsidR="008E1CF3" w:rsidRPr="00E2556B">
        <w:rPr>
          <w:rFonts w:ascii="仿宋" w:eastAsia="仿宋" w:hAnsi="仿宋" w:cs="宋体" w:hint="eastAsia"/>
          <w:bCs/>
          <w:sz w:val="28"/>
          <w:szCs w:val="28"/>
        </w:rPr>
        <w:t>5玻璃钢</w:t>
      </w:r>
      <w:r w:rsidR="008E1CF3" w:rsidRPr="00E2556B">
        <w:rPr>
          <w:rFonts w:ascii="仿宋" w:eastAsia="仿宋" w:hAnsi="仿宋" w:cs="宋体"/>
          <w:bCs/>
          <w:sz w:val="28"/>
          <w:szCs w:val="28"/>
        </w:rPr>
        <w:t>单井集油管线</w:t>
      </w:r>
      <w:r w:rsidR="008E1CF3" w:rsidRPr="00E2556B">
        <w:rPr>
          <w:rFonts w:ascii="仿宋" w:eastAsia="仿宋" w:hAnsi="仿宋" w:cs="宋体" w:hint="eastAsia"/>
          <w:bCs/>
          <w:sz w:val="28"/>
          <w:szCs w:val="28"/>
        </w:rPr>
        <w:t>850</w:t>
      </w:r>
      <w:r w:rsidR="008E1CF3" w:rsidRPr="00E2556B">
        <w:rPr>
          <w:rFonts w:ascii="仿宋" w:eastAsia="仿宋" w:hAnsi="仿宋" w:cs="宋体"/>
          <w:bCs/>
          <w:sz w:val="28"/>
          <w:szCs w:val="28"/>
        </w:rPr>
        <w:t>m</w:t>
      </w:r>
      <w:r w:rsidR="008E1CF3" w:rsidRPr="00E2556B">
        <w:rPr>
          <w:rFonts w:ascii="仿宋" w:eastAsia="仿宋" w:hAnsi="仿宋" w:cs="宋体" w:hint="eastAsia"/>
          <w:bCs/>
          <w:sz w:val="28"/>
          <w:szCs w:val="28"/>
        </w:rPr>
        <w:t>，DN65玻璃钢</w:t>
      </w:r>
      <w:r w:rsidR="008E1CF3" w:rsidRPr="00E2556B">
        <w:rPr>
          <w:rFonts w:ascii="仿宋" w:eastAsia="仿宋" w:hAnsi="仿宋" w:cs="宋体"/>
          <w:bCs/>
          <w:sz w:val="28"/>
          <w:szCs w:val="28"/>
        </w:rPr>
        <w:t>单井</w:t>
      </w:r>
      <w:r w:rsidR="008E1CF3" w:rsidRPr="00E2556B">
        <w:rPr>
          <w:rFonts w:ascii="仿宋" w:eastAsia="仿宋" w:hAnsi="仿宋" w:cs="宋体" w:hint="eastAsia"/>
          <w:bCs/>
          <w:sz w:val="28"/>
          <w:szCs w:val="28"/>
        </w:rPr>
        <w:t>掺水</w:t>
      </w:r>
      <w:r w:rsidR="008E1CF3" w:rsidRPr="00E2556B">
        <w:rPr>
          <w:rFonts w:ascii="仿宋" w:eastAsia="仿宋" w:hAnsi="仿宋" w:cs="宋体"/>
          <w:bCs/>
          <w:sz w:val="28"/>
          <w:szCs w:val="28"/>
        </w:rPr>
        <w:t>管线</w:t>
      </w:r>
      <w:r w:rsidR="008E1CF3" w:rsidRPr="00E2556B">
        <w:rPr>
          <w:rFonts w:ascii="仿宋" w:eastAsia="仿宋" w:hAnsi="仿宋" w:cs="宋体" w:hint="eastAsia"/>
          <w:bCs/>
          <w:sz w:val="28"/>
          <w:szCs w:val="28"/>
        </w:rPr>
        <w:t>850</w:t>
      </w:r>
      <w:r w:rsidR="008E1CF3" w:rsidRPr="00E2556B">
        <w:rPr>
          <w:rFonts w:ascii="仿宋" w:eastAsia="仿宋" w:hAnsi="仿宋" w:cs="宋体"/>
          <w:bCs/>
          <w:sz w:val="28"/>
          <w:szCs w:val="28"/>
        </w:rPr>
        <w:t>m</w:t>
      </w:r>
      <w:r w:rsidR="008E1CF3" w:rsidRPr="00E2556B">
        <w:rPr>
          <w:rFonts w:ascii="仿宋" w:eastAsia="仿宋" w:hAnsi="仿宋" w:cs="宋体" w:hint="eastAsia"/>
          <w:bCs/>
          <w:sz w:val="28"/>
          <w:szCs w:val="28"/>
        </w:rPr>
        <w:t>，Ф48×4.5mm天然气</w:t>
      </w:r>
      <w:r w:rsidR="008E1CF3" w:rsidRPr="00E2556B">
        <w:rPr>
          <w:rFonts w:ascii="仿宋" w:eastAsia="仿宋" w:hAnsi="仿宋" w:cs="宋体"/>
          <w:bCs/>
          <w:sz w:val="28"/>
          <w:szCs w:val="28"/>
        </w:rPr>
        <w:t>管线</w:t>
      </w:r>
      <w:r w:rsidR="008E1CF3" w:rsidRPr="00E2556B">
        <w:rPr>
          <w:rFonts w:ascii="仿宋" w:eastAsia="仿宋" w:hAnsi="仿宋" w:cs="宋体" w:hint="eastAsia"/>
          <w:bCs/>
          <w:sz w:val="28"/>
          <w:szCs w:val="28"/>
        </w:rPr>
        <w:t>850</w:t>
      </w:r>
      <w:r w:rsidR="008E1CF3" w:rsidRPr="00E2556B">
        <w:rPr>
          <w:rFonts w:ascii="仿宋" w:eastAsia="仿宋" w:hAnsi="仿宋" w:cs="宋体"/>
          <w:bCs/>
          <w:sz w:val="28"/>
          <w:szCs w:val="28"/>
        </w:rPr>
        <w:t>m</w:t>
      </w:r>
      <w:r w:rsidR="008E1CF3" w:rsidRPr="00E2556B">
        <w:rPr>
          <w:rFonts w:ascii="仿宋" w:eastAsia="仿宋" w:hAnsi="仿宋" w:cs="宋体" w:hint="eastAsia"/>
          <w:bCs/>
          <w:sz w:val="28"/>
          <w:szCs w:val="28"/>
        </w:rPr>
        <w:t>，并</w:t>
      </w:r>
      <w:r w:rsidR="008E1CF3" w:rsidRPr="00E2556B">
        <w:rPr>
          <w:rFonts w:ascii="仿宋" w:eastAsia="仿宋" w:hAnsi="仿宋"/>
          <w:sz w:val="28"/>
          <w:szCs w:val="28"/>
        </w:rPr>
        <w:t>配套</w:t>
      </w:r>
      <w:r w:rsidR="008E1CF3" w:rsidRPr="00E2556B">
        <w:rPr>
          <w:rFonts w:ascii="仿宋" w:eastAsia="仿宋" w:hAnsi="仿宋" w:hint="eastAsia"/>
          <w:sz w:val="28"/>
          <w:szCs w:val="28"/>
        </w:rPr>
        <w:t>消防</w:t>
      </w:r>
      <w:r w:rsidR="008E1CF3" w:rsidRPr="00E2556B">
        <w:rPr>
          <w:rFonts w:ascii="仿宋" w:eastAsia="仿宋" w:hAnsi="仿宋"/>
          <w:sz w:val="28"/>
          <w:szCs w:val="28"/>
        </w:rPr>
        <w:t>、道路、</w:t>
      </w:r>
      <w:r w:rsidR="008E1CF3" w:rsidRPr="00E2556B">
        <w:rPr>
          <w:rFonts w:ascii="仿宋" w:eastAsia="仿宋" w:hAnsi="仿宋" w:hint="eastAsia"/>
          <w:sz w:val="28"/>
          <w:szCs w:val="28"/>
        </w:rPr>
        <w:t>供配电</w:t>
      </w:r>
      <w:r w:rsidR="008E1CF3" w:rsidRPr="00E2556B">
        <w:rPr>
          <w:rFonts w:ascii="仿宋" w:eastAsia="仿宋" w:hAnsi="仿宋"/>
          <w:sz w:val="28"/>
          <w:szCs w:val="28"/>
        </w:rPr>
        <w:t>等</w:t>
      </w:r>
      <w:r w:rsidR="008E1CF3" w:rsidRPr="00E2556B">
        <w:rPr>
          <w:rFonts w:ascii="仿宋" w:eastAsia="仿宋" w:hAnsi="仿宋" w:hint="eastAsia"/>
          <w:sz w:val="28"/>
          <w:szCs w:val="28"/>
        </w:rPr>
        <w:t>设施</w:t>
      </w:r>
      <w:r w:rsidRPr="00E2556B">
        <w:rPr>
          <w:rFonts w:ascii="仿宋" w:eastAsia="仿宋" w:hAnsi="仿宋" w:hint="eastAsia"/>
          <w:spacing w:val="4"/>
          <w:sz w:val="28"/>
          <w:szCs w:val="28"/>
        </w:rPr>
        <w:t>。</w:t>
      </w:r>
    </w:p>
    <w:p w:rsidR="00F3311E" w:rsidRPr="00E2556B" w:rsidRDefault="00F3311E"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（二）建设过程及环保审批情况</w:t>
      </w:r>
    </w:p>
    <w:p w:rsidR="0034007A" w:rsidRPr="00E2556B" w:rsidRDefault="0034007A" w:rsidP="005D19A5">
      <w:pPr>
        <w:pStyle w:val="SSEC20150323"/>
        <w:spacing w:line="360" w:lineRule="auto"/>
        <w:ind w:firstLine="560"/>
        <w:rPr>
          <w:rFonts w:ascii="仿宋" w:eastAsia="仿宋" w:hAnsi="仿宋" w:cs="Times New Roman"/>
          <w:snapToGrid w:val="0"/>
          <w:sz w:val="28"/>
          <w:szCs w:val="28"/>
        </w:rPr>
      </w:pPr>
      <w:r w:rsidRPr="00E2556B">
        <w:rPr>
          <w:rFonts w:ascii="仿宋" w:eastAsia="仿宋" w:hAnsi="仿宋" w:cs="Times New Roman" w:hint="eastAsia"/>
          <w:snapToGrid w:val="0"/>
          <w:sz w:val="28"/>
          <w:szCs w:val="28"/>
        </w:rPr>
        <w:t>该项目环境影响报告表于</w:t>
      </w:r>
      <w:r w:rsidR="00B1651B" w:rsidRPr="00E2556B">
        <w:rPr>
          <w:rFonts w:ascii="仿宋" w:eastAsia="仿宋" w:hAnsi="仿宋" w:cs="Times New Roman"/>
          <w:snapToGrid w:val="0"/>
          <w:sz w:val="28"/>
          <w:szCs w:val="28"/>
        </w:rPr>
        <w:t>20</w:t>
      </w:r>
      <w:r w:rsidR="00C04223" w:rsidRPr="00E2556B">
        <w:rPr>
          <w:rFonts w:ascii="仿宋" w:eastAsia="仿宋" w:hAnsi="仿宋" w:cs="Times New Roman"/>
          <w:snapToGrid w:val="0"/>
          <w:sz w:val="28"/>
          <w:szCs w:val="28"/>
        </w:rPr>
        <w:t>18</w:t>
      </w:r>
      <w:r w:rsidRPr="00E2556B">
        <w:rPr>
          <w:rFonts w:ascii="仿宋" w:eastAsia="仿宋" w:hAnsi="仿宋" w:cs="Times New Roman" w:hint="eastAsia"/>
          <w:snapToGrid w:val="0"/>
          <w:sz w:val="28"/>
          <w:szCs w:val="28"/>
        </w:rPr>
        <w:t>年</w:t>
      </w:r>
      <w:r w:rsidR="008E1CF3" w:rsidRPr="00E2556B">
        <w:rPr>
          <w:rFonts w:ascii="仿宋" w:eastAsia="仿宋" w:hAnsi="仿宋" w:cs="Times New Roman"/>
          <w:snapToGrid w:val="0"/>
          <w:sz w:val="28"/>
          <w:szCs w:val="28"/>
        </w:rPr>
        <w:t>10</w:t>
      </w:r>
      <w:r w:rsidR="00F202A5" w:rsidRPr="00E2556B">
        <w:rPr>
          <w:rFonts w:ascii="仿宋" w:eastAsia="仿宋" w:hAnsi="仿宋" w:cs="Times New Roman" w:hint="eastAsia"/>
          <w:snapToGrid w:val="0"/>
          <w:sz w:val="28"/>
          <w:szCs w:val="28"/>
        </w:rPr>
        <w:t>月</w:t>
      </w:r>
      <w:r w:rsidRPr="00E2556B">
        <w:rPr>
          <w:rFonts w:ascii="仿宋" w:eastAsia="仿宋" w:hAnsi="仿宋" w:cs="Times New Roman" w:hint="eastAsia"/>
          <w:snapToGrid w:val="0"/>
          <w:sz w:val="28"/>
          <w:szCs w:val="28"/>
        </w:rPr>
        <w:t>由</w:t>
      </w:r>
      <w:r w:rsidR="00292952" w:rsidRPr="00E2556B">
        <w:rPr>
          <w:rFonts w:ascii="仿宋" w:eastAsia="仿宋" w:hAnsi="仿宋" w:cs="Times New Roman" w:hint="eastAsia"/>
          <w:snapToGrid w:val="0"/>
          <w:sz w:val="28"/>
          <w:szCs w:val="28"/>
        </w:rPr>
        <w:t>森诺</w:t>
      </w:r>
      <w:r w:rsidR="00292952" w:rsidRPr="00E2556B">
        <w:rPr>
          <w:rFonts w:ascii="仿宋" w:eastAsia="仿宋" w:hAnsi="仿宋" w:cs="Times New Roman"/>
          <w:snapToGrid w:val="0"/>
          <w:sz w:val="28"/>
          <w:szCs w:val="28"/>
        </w:rPr>
        <w:t>科技有限公司</w:t>
      </w:r>
      <w:r w:rsidR="00292952" w:rsidRPr="00E2556B">
        <w:rPr>
          <w:rFonts w:ascii="仿宋" w:eastAsia="仿宋" w:hAnsi="仿宋" w:cs="Times New Roman" w:hint="eastAsia"/>
          <w:snapToGrid w:val="0"/>
          <w:sz w:val="28"/>
          <w:szCs w:val="28"/>
        </w:rPr>
        <w:t>（</w:t>
      </w:r>
      <w:proofErr w:type="gramStart"/>
      <w:r w:rsidR="00292952" w:rsidRPr="00E2556B">
        <w:rPr>
          <w:rFonts w:ascii="仿宋" w:eastAsia="仿宋" w:hAnsi="仿宋" w:hint="eastAsia"/>
          <w:sz w:val="28"/>
          <w:szCs w:val="28"/>
        </w:rPr>
        <w:t>原胜利</w:t>
      </w:r>
      <w:proofErr w:type="gramEnd"/>
      <w:r w:rsidR="00292952" w:rsidRPr="00E2556B">
        <w:rPr>
          <w:rFonts w:ascii="仿宋" w:eastAsia="仿宋" w:hAnsi="仿宋" w:hint="eastAsia"/>
          <w:sz w:val="28"/>
          <w:szCs w:val="28"/>
        </w:rPr>
        <w:t>油田森诺胜利工程有限公司</w:t>
      </w:r>
      <w:r w:rsidR="00292952" w:rsidRPr="00E2556B">
        <w:rPr>
          <w:rFonts w:ascii="仿宋" w:eastAsia="仿宋" w:hAnsi="仿宋" w:cs="Times New Roman" w:hint="eastAsia"/>
          <w:snapToGrid w:val="0"/>
          <w:sz w:val="28"/>
          <w:szCs w:val="28"/>
        </w:rPr>
        <w:t>）</w:t>
      </w:r>
      <w:r w:rsidRPr="00E2556B">
        <w:rPr>
          <w:rFonts w:ascii="仿宋" w:eastAsia="仿宋" w:hAnsi="仿宋" w:cs="Times New Roman" w:hint="eastAsia"/>
          <w:snapToGrid w:val="0"/>
          <w:sz w:val="28"/>
          <w:szCs w:val="28"/>
        </w:rPr>
        <w:t>编制完成，</w:t>
      </w:r>
      <w:r w:rsidR="00C936F7" w:rsidRPr="00E2556B">
        <w:rPr>
          <w:rFonts w:ascii="仿宋" w:eastAsia="仿宋" w:hAnsi="仿宋" w:cs="Times New Roman" w:hint="eastAsia"/>
          <w:snapToGrid w:val="0"/>
          <w:sz w:val="28"/>
          <w:szCs w:val="28"/>
        </w:rPr>
        <w:t>东营市</w:t>
      </w:r>
      <w:r w:rsidR="00292952" w:rsidRPr="00E2556B">
        <w:rPr>
          <w:rFonts w:ascii="仿宋" w:eastAsia="仿宋" w:hAnsi="仿宋" w:cs="Times New Roman"/>
          <w:snapToGrid w:val="0"/>
          <w:sz w:val="28"/>
          <w:szCs w:val="28"/>
        </w:rPr>
        <w:t>生态环境局</w:t>
      </w:r>
      <w:r w:rsidR="00292952" w:rsidRPr="00E2556B">
        <w:rPr>
          <w:rFonts w:ascii="仿宋" w:eastAsia="仿宋" w:hAnsi="仿宋" w:cs="Times New Roman" w:hint="eastAsia"/>
          <w:snapToGrid w:val="0"/>
          <w:sz w:val="28"/>
          <w:szCs w:val="28"/>
        </w:rPr>
        <w:t>（</w:t>
      </w:r>
      <w:r w:rsidR="00C936F7" w:rsidRPr="00E2556B">
        <w:rPr>
          <w:rFonts w:ascii="仿宋" w:eastAsia="仿宋" w:hAnsi="仿宋" w:cs="Times New Roman" w:hint="eastAsia"/>
          <w:snapToGrid w:val="0"/>
          <w:sz w:val="28"/>
          <w:szCs w:val="28"/>
        </w:rPr>
        <w:t>原东营市环境保护局</w:t>
      </w:r>
      <w:r w:rsidR="00292952" w:rsidRPr="00E2556B">
        <w:rPr>
          <w:rFonts w:ascii="仿宋" w:eastAsia="仿宋" w:hAnsi="仿宋" w:cs="Times New Roman" w:hint="eastAsia"/>
          <w:snapToGrid w:val="0"/>
          <w:sz w:val="28"/>
          <w:szCs w:val="28"/>
        </w:rPr>
        <w:t>）</w:t>
      </w:r>
      <w:r w:rsidRPr="00E2556B">
        <w:rPr>
          <w:rFonts w:ascii="仿宋" w:eastAsia="仿宋" w:hAnsi="仿宋" w:cs="Times New Roman" w:hint="eastAsia"/>
          <w:snapToGrid w:val="0"/>
          <w:sz w:val="28"/>
          <w:szCs w:val="28"/>
        </w:rPr>
        <w:t>于</w:t>
      </w:r>
      <w:r w:rsidR="00C936F7" w:rsidRPr="00E2556B">
        <w:rPr>
          <w:rFonts w:ascii="仿宋" w:eastAsia="仿宋" w:hAnsi="仿宋" w:hint="eastAsia"/>
          <w:sz w:val="28"/>
          <w:szCs w:val="28"/>
        </w:rPr>
        <w:t>2018年1</w:t>
      </w:r>
      <w:r w:rsidR="008E1CF3" w:rsidRPr="00E2556B">
        <w:rPr>
          <w:rFonts w:ascii="仿宋" w:eastAsia="仿宋" w:hAnsi="仿宋"/>
          <w:sz w:val="28"/>
          <w:szCs w:val="28"/>
        </w:rPr>
        <w:t>0</w:t>
      </w:r>
      <w:r w:rsidR="00C936F7" w:rsidRPr="00E2556B">
        <w:rPr>
          <w:rFonts w:ascii="仿宋" w:eastAsia="仿宋" w:hAnsi="仿宋" w:hint="eastAsia"/>
          <w:sz w:val="28"/>
          <w:szCs w:val="28"/>
        </w:rPr>
        <w:t>月</w:t>
      </w:r>
      <w:r w:rsidR="008E1CF3" w:rsidRPr="00E2556B">
        <w:rPr>
          <w:rFonts w:ascii="仿宋" w:eastAsia="仿宋" w:hAnsi="仿宋" w:hint="eastAsia"/>
          <w:sz w:val="28"/>
          <w:szCs w:val="28"/>
        </w:rPr>
        <w:t>29</w:t>
      </w:r>
      <w:r w:rsidR="00C936F7" w:rsidRPr="00E2556B">
        <w:rPr>
          <w:rFonts w:ascii="仿宋" w:eastAsia="仿宋" w:hAnsi="仿宋" w:hint="eastAsia"/>
          <w:sz w:val="28"/>
          <w:szCs w:val="28"/>
        </w:rPr>
        <w:t>日</w:t>
      </w:r>
      <w:r w:rsidRPr="00E2556B">
        <w:rPr>
          <w:rFonts w:ascii="仿宋" w:eastAsia="仿宋" w:hAnsi="仿宋" w:cs="Times New Roman" w:hint="eastAsia"/>
          <w:snapToGrid w:val="0"/>
          <w:sz w:val="28"/>
          <w:szCs w:val="28"/>
        </w:rPr>
        <w:t>对该项目环境影响报告表进行了审批；</w:t>
      </w:r>
      <w:r w:rsidR="00C04223" w:rsidRPr="00E2556B">
        <w:rPr>
          <w:rFonts w:ascii="仿宋" w:eastAsia="仿宋" w:hAnsi="仿宋" w:cs="Times New Roman" w:hint="eastAsia"/>
          <w:snapToGrid w:val="0"/>
          <w:sz w:val="28"/>
          <w:szCs w:val="28"/>
        </w:rPr>
        <w:t>项目</w:t>
      </w:r>
      <w:r w:rsidR="00C04223" w:rsidRPr="00E2556B">
        <w:rPr>
          <w:rFonts w:ascii="仿宋" w:eastAsia="仿宋" w:hAnsi="仿宋" w:cs="Times New Roman"/>
          <w:snapToGrid w:val="0"/>
          <w:sz w:val="28"/>
          <w:szCs w:val="28"/>
        </w:rPr>
        <w:t>于</w:t>
      </w:r>
      <w:r w:rsidR="00C936F7" w:rsidRPr="00E2556B">
        <w:rPr>
          <w:rFonts w:ascii="仿宋" w:eastAsia="仿宋" w:hAnsi="仿宋" w:hint="eastAsia"/>
          <w:sz w:val="28"/>
          <w:szCs w:val="28"/>
        </w:rPr>
        <w:t>2019年1月</w:t>
      </w:r>
      <w:r w:rsidR="008E1CF3" w:rsidRPr="00E2556B">
        <w:rPr>
          <w:rFonts w:ascii="仿宋" w:eastAsia="仿宋" w:hAnsi="仿宋"/>
          <w:sz w:val="28"/>
          <w:szCs w:val="28"/>
        </w:rPr>
        <w:t>5</w:t>
      </w:r>
      <w:r w:rsidR="00C04223" w:rsidRPr="00E2556B">
        <w:rPr>
          <w:rFonts w:ascii="仿宋" w:eastAsia="仿宋" w:hAnsi="仿宋" w:cs="Times New Roman" w:hint="eastAsia"/>
          <w:snapToGrid w:val="0"/>
          <w:sz w:val="28"/>
          <w:szCs w:val="28"/>
        </w:rPr>
        <w:t>日开始施工；</w:t>
      </w:r>
      <w:r w:rsidR="00C936F7" w:rsidRPr="00E2556B">
        <w:rPr>
          <w:rFonts w:ascii="仿宋" w:eastAsia="仿宋" w:hAnsi="仿宋" w:hint="eastAsia"/>
          <w:sz w:val="28"/>
          <w:szCs w:val="28"/>
        </w:rPr>
        <w:t>2019年8月2</w:t>
      </w:r>
      <w:r w:rsidR="008E1CF3" w:rsidRPr="00E2556B">
        <w:rPr>
          <w:rFonts w:ascii="仿宋" w:eastAsia="仿宋" w:hAnsi="仿宋"/>
          <w:sz w:val="28"/>
          <w:szCs w:val="28"/>
        </w:rPr>
        <w:t>6</w:t>
      </w:r>
      <w:r w:rsidR="00C936F7" w:rsidRPr="00E2556B">
        <w:rPr>
          <w:rFonts w:ascii="仿宋" w:eastAsia="仿宋" w:hAnsi="仿宋" w:hint="eastAsia"/>
          <w:sz w:val="28"/>
          <w:szCs w:val="28"/>
        </w:rPr>
        <w:t>日</w:t>
      </w:r>
      <w:r w:rsidR="00C04223" w:rsidRPr="00E2556B">
        <w:rPr>
          <w:rFonts w:ascii="仿宋" w:eastAsia="仿宋" w:hAnsi="仿宋" w:cs="Times New Roman" w:hint="eastAsia"/>
          <w:snapToGrid w:val="0"/>
          <w:sz w:val="28"/>
          <w:szCs w:val="28"/>
        </w:rPr>
        <w:t>，项目施工完成。</w:t>
      </w:r>
    </w:p>
    <w:p w:rsidR="00F3311E" w:rsidRPr="00E2556B" w:rsidRDefault="00F3311E" w:rsidP="005D19A5">
      <w:pPr>
        <w:pStyle w:val="SSEC20150323"/>
        <w:spacing w:line="360" w:lineRule="auto"/>
        <w:ind w:firstLine="560"/>
        <w:rPr>
          <w:rFonts w:ascii="仿宋" w:eastAsia="仿宋" w:hAnsi="仿宋" w:cs="Times New Roman"/>
          <w:snapToGrid w:val="0"/>
          <w:sz w:val="28"/>
          <w:szCs w:val="28"/>
        </w:rPr>
      </w:pPr>
      <w:r w:rsidRPr="00E2556B">
        <w:rPr>
          <w:rFonts w:ascii="仿宋" w:eastAsia="仿宋" w:hAnsi="仿宋" w:cs="Times New Roman" w:hint="eastAsia"/>
          <w:snapToGrid w:val="0"/>
          <w:sz w:val="28"/>
          <w:szCs w:val="28"/>
        </w:rPr>
        <w:t>项目从立项至</w:t>
      </w:r>
      <w:r w:rsidR="00B1651B" w:rsidRPr="00E2556B">
        <w:rPr>
          <w:rFonts w:ascii="仿宋" w:eastAsia="仿宋" w:hAnsi="仿宋" w:cs="Times New Roman" w:hint="eastAsia"/>
          <w:snapToGrid w:val="0"/>
          <w:sz w:val="28"/>
          <w:szCs w:val="28"/>
        </w:rPr>
        <w:t>竣工</w:t>
      </w:r>
      <w:r w:rsidRPr="00E2556B">
        <w:rPr>
          <w:rFonts w:ascii="仿宋" w:eastAsia="仿宋" w:hAnsi="仿宋" w:cs="Times New Roman" w:hint="eastAsia"/>
          <w:snapToGrid w:val="0"/>
          <w:sz w:val="28"/>
          <w:szCs w:val="28"/>
        </w:rPr>
        <w:t>过程中无环境投诉、违法或处罚记录等。</w:t>
      </w:r>
    </w:p>
    <w:p w:rsidR="00F3311E" w:rsidRPr="00E2556B" w:rsidRDefault="00F3311E"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lastRenderedPageBreak/>
        <w:t>（三）投资情况</w:t>
      </w:r>
    </w:p>
    <w:p w:rsidR="00F3311E" w:rsidRPr="00E2556B" w:rsidRDefault="00C936F7" w:rsidP="005D19A5">
      <w:pPr>
        <w:pStyle w:val="SSEC20150323"/>
        <w:spacing w:line="360" w:lineRule="auto"/>
        <w:ind w:firstLine="560"/>
        <w:rPr>
          <w:rFonts w:ascii="仿宋" w:eastAsia="仿宋" w:hAnsi="仿宋" w:cs="Times New Roman"/>
          <w:snapToGrid w:val="0"/>
          <w:sz w:val="28"/>
          <w:szCs w:val="28"/>
        </w:rPr>
      </w:pPr>
      <w:r w:rsidRPr="00E2556B">
        <w:rPr>
          <w:rFonts w:ascii="仿宋" w:eastAsia="仿宋" w:hAnsi="仿宋" w:cs="宋体" w:hint="eastAsia"/>
          <w:sz w:val="28"/>
          <w:szCs w:val="28"/>
        </w:rPr>
        <w:t>实际</w:t>
      </w:r>
      <w:r w:rsidR="008E1CF3" w:rsidRPr="00E2556B">
        <w:rPr>
          <w:rFonts w:ascii="仿宋" w:eastAsia="仿宋" w:hAnsi="仿宋" w:cs="宋体" w:hint="eastAsia"/>
          <w:sz w:val="28"/>
          <w:szCs w:val="28"/>
        </w:rPr>
        <w:t>总投资</w:t>
      </w:r>
      <w:r w:rsidR="008E1CF3" w:rsidRPr="00E2556B">
        <w:rPr>
          <w:rFonts w:ascii="仿宋" w:eastAsia="仿宋" w:hAnsi="仿宋"/>
          <w:sz w:val="28"/>
          <w:szCs w:val="28"/>
        </w:rPr>
        <w:t>1660.53</w:t>
      </w:r>
      <w:r w:rsidR="008E1CF3" w:rsidRPr="00E2556B">
        <w:rPr>
          <w:rFonts w:ascii="仿宋" w:eastAsia="仿宋" w:hAnsi="仿宋" w:cs="宋体" w:hint="eastAsia"/>
          <w:sz w:val="28"/>
          <w:szCs w:val="28"/>
        </w:rPr>
        <w:t>万元</w:t>
      </w:r>
      <w:r w:rsidR="008E1CF3" w:rsidRPr="00E2556B">
        <w:rPr>
          <w:rFonts w:ascii="仿宋" w:eastAsia="仿宋" w:hAnsi="仿宋" w:cs="宋体"/>
          <w:sz w:val="28"/>
          <w:szCs w:val="28"/>
        </w:rPr>
        <w:t>，其中环保投资80.5</w:t>
      </w:r>
      <w:r w:rsidR="008E1CF3" w:rsidRPr="00E2556B">
        <w:rPr>
          <w:rFonts w:ascii="仿宋" w:eastAsia="仿宋" w:hAnsi="仿宋" w:cs="宋体" w:hint="eastAsia"/>
          <w:sz w:val="28"/>
          <w:szCs w:val="28"/>
        </w:rPr>
        <w:t>万元</w:t>
      </w:r>
      <w:r w:rsidR="008E1CF3" w:rsidRPr="00E2556B">
        <w:rPr>
          <w:rFonts w:ascii="仿宋" w:eastAsia="仿宋" w:hAnsi="仿宋" w:cs="宋体"/>
          <w:sz w:val="28"/>
          <w:szCs w:val="28"/>
        </w:rPr>
        <w:t>，</w:t>
      </w:r>
      <w:r w:rsidR="008E1CF3" w:rsidRPr="00E2556B">
        <w:rPr>
          <w:rFonts w:ascii="仿宋" w:eastAsia="仿宋" w:hAnsi="仿宋" w:cs="宋体" w:hint="eastAsia"/>
          <w:sz w:val="28"/>
          <w:szCs w:val="28"/>
        </w:rPr>
        <w:t>占总投资</w:t>
      </w:r>
      <w:r w:rsidR="008E1CF3" w:rsidRPr="00E2556B">
        <w:rPr>
          <w:rFonts w:ascii="仿宋" w:eastAsia="仿宋" w:hAnsi="仿宋" w:cs="宋体"/>
          <w:sz w:val="28"/>
          <w:szCs w:val="28"/>
        </w:rPr>
        <w:t>的4.85%</w:t>
      </w:r>
      <w:r w:rsidRPr="00E2556B">
        <w:rPr>
          <w:rFonts w:ascii="仿宋" w:eastAsia="仿宋" w:hAnsi="仿宋" w:cs="宋体" w:hint="eastAsia"/>
          <w:sz w:val="28"/>
          <w:szCs w:val="28"/>
        </w:rPr>
        <w:t>。</w:t>
      </w:r>
    </w:p>
    <w:p w:rsidR="00F3311E" w:rsidRPr="00E2556B" w:rsidRDefault="00F3311E"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（四）验收范围</w:t>
      </w:r>
    </w:p>
    <w:p w:rsidR="00B64DAE" w:rsidRPr="00E2556B" w:rsidRDefault="00F3311E" w:rsidP="005D19A5">
      <w:pPr>
        <w:pStyle w:val="SSEC20150323"/>
        <w:spacing w:line="360" w:lineRule="auto"/>
        <w:ind w:firstLine="560"/>
        <w:rPr>
          <w:rFonts w:ascii="仿宋" w:eastAsia="仿宋" w:hAnsi="仿宋" w:cs="Times New Roman"/>
          <w:snapToGrid w:val="0"/>
          <w:sz w:val="28"/>
          <w:szCs w:val="28"/>
        </w:rPr>
      </w:pPr>
      <w:r w:rsidRPr="00E2556B">
        <w:rPr>
          <w:rFonts w:ascii="仿宋" w:eastAsia="仿宋" w:hAnsi="仿宋" w:cs="Times New Roman" w:hint="eastAsia"/>
          <w:snapToGrid w:val="0"/>
          <w:sz w:val="28"/>
          <w:szCs w:val="28"/>
        </w:rPr>
        <w:t>本次验收的范围</w:t>
      </w:r>
      <w:r w:rsidR="00B64DAE" w:rsidRPr="00E2556B">
        <w:rPr>
          <w:rFonts w:ascii="仿宋" w:eastAsia="仿宋" w:hAnsi="仿宋" w:cs="Times New Roman" w:hint="eastAsia"/>
          <w:snapToGrid w:val="0"/>
          <w:sz w:val="28"/>
          <w:szCs w:val="28"/>
        </w:rPr>
        <w:t>是</w:t>
      </w:r>
      <w:r w:rsidR="00B64DAE" w:rsidRPr="00E2556B">
        <w:rPr>
          <w:rFonts w:ascii="仿宋" w:eastAsia="仿宋" w:hAnsi="仿宋" w:cs="Times New Roman"/>
          <w:snapToGrid w:val="0"/>
          <w:sz w:val="28"/>
          <w:szCs w:val="28"/>
        </w:rPr>
        <w:t>项目实际</w:t>
      </w:r>
      <w:r w:rsidR="001D6978" w:rsidRPr="00E2556B">
        <w:rPr>
          <w:rFonts w:ascii="仿宋" w:eastAsia="仿宋" w:hAnsi="仿宋" w:cs="Times New Roman" w:hint="eastAsia"/>
          <w:snapToGrid w:val="0"/>
          <w:sz w:val="28"/>
          <w:szCs w:val="28"/>
        </w:rPr>
        <w:t>建设</w:t>
      </w:r>
      <w:r w:rsidR="00B64DAE" w:rsidRPr="00E2556B">
        <w:rPr>
          <w:rFonts w:ascii="仿宋" w:eastAsia="仿宋" w:hAnsi="仿宋" w:cs="Times New Roman"/>
          <w:snapToGrid w:val="0"/>
          <w:sz w:val="28"/>
          <w:szCs w:val="28"/>
        </w:rPr>
        <w:t>内容</w:t>
      </w:r>
      <w:r w:rsidRPr="00E2556B">
        <w:rPr>
          <w:rFonts w:ascii="仿宋" w:eastAsia="仿宋" w:hAnsi="仿宋" w:cs="Times New Roman" w:hint="eastAsia"/>
          <w:snapToGrid w:val="0"/>
          <w:sz w:val="28"/>
          <w:szCs w:val="28"/>
        </w:rPr>
        <w:t>，不</w:t>
      </w:r>
      <w:r w:rsidR="00B64DAE" w:rsidRPr="00E2556B">
        <w:rPr>
          <w:rFonts w:ascii="仿宋" w:eastAsia="仿宋" w:hAnsi="仿宋" w:cs="Times New Roman" w:hint="eastAsia"/>
          <w:snapToGrid w:val="0"/>
          <w:sz w:val="28"/>
          <w:szCs w:val="28"/>
        </w:rPr>
        <w:t>包括项目</w:t>
      </w:r>
      <w:r w:rsidR="00B64DAE" w:rsidRPr="00E2556B">
        <w:rPr>
          <w:rFonts w:ascii="仿宋" w:eastAsia="仿宋" w:hAnsi="仿宋" w:cs="Times New Roman"/>
          <w:snapToGrid w:val="0"/>
          <w:sz w:val="28"/>
          <w:szCs w:val="28"/>
        </w:rPr>
        <w:t>依托工程</w:t>
      </w:r>
      <w:r w:rsidRPr="00E2556B">
        <w:rPr>
          <w:rFonts w:ascii="仿宋" w:eastAsia="仿宋" w:hAnsi="仿宋" w:cs="Times New Roman" w:hint="eastAsia"/>
          <w:snapToGrid w:val="0"/>
          <w:sz w:val="28"/>
          <w:szCs w:val="28"/>
        </w:rPr>
        <w:t>。</w:t>
      </w:r>
    </w:p>
    <w:p w:rsidR="00F3311E" w:rsidRPr="005D19A5" w:rsidRDefault="00F3311E" w:rsidP="005D19A5">
      <w:pPr>
        <w:shd w:val="clear" w:color="auto" w:fill="FFFFFF"/>
        <w:spacing w:before="100" w:beforeAutospacing="1" w:after="0" w:line="360" w:lineRule="auto"/>
        <w:ind w:firstLineChars="200" w:firstLine="562"/>
        <w:jc w:val="both"/>
        <w:outlineLvl w:val="0"/>
        <w:rPr>
          <w:rFonts w:ascii="仿宋" w:eastAsia="仿宋" w:hAnsi="仿宋"/>
          <w:b/>
          <w:snapToGrid w:val="0"/>
          <w:kern w:val="2"/>
          <w:sz w:val="28"/>
          <w:szCs w:val="28"/>
        </w:rPr>
      </w:pPr>
      <w:r w:rsidRPr="005D19A5">
        <w:rPr>
          <w:rFonts w:ascii="仿宋" w:eastAsia="仿宋" w:hAnsi="仿宋" w:hint="eastAsia"/>
          <w:b/>
          <w:snapToGrid w:val="0"/>
          <w:kern w:val="2"/>
          <w:sz w:val="28"/>
          <w:szCs w:val="28"/>
        </w:rPr>
        <w:t>二、工程变动情况</w:t>
      </w:r>
    </w:p>
    <w:p w:rsidR="0099439F" w:rsidRPr="00E2556B" w:rsidRDefault="00C04223" w:rsidP="005D19A5">
      <w:pPr>
        <w:pStyle w:val="SSEC20150323"/>
        <w:spacing w:line="360" w:lineRule="auto"/>
        <w:ind w:firstLine="560"/>
        <w:rPr>
          <w:rFonts w:ascii="仿宋" w:eastAsia="仿宋" w:hAnsi="仿宋" w:cs="Times New Roman"/>
          <w:snapToGrid w:val="0"/>
          <w:sz w:val="28"/>
          <w:szCs w:val="28"/>
        </w:rPr>
      </w:pPr>
      <w:r w:rsidRPr="00E2556B">
        <w:rPr>
          <w:rFonts w:ascii="仿宋" w:eastAsia="仿宋" w:hAnsi="仿宋" w:hint="eastAsia"/>
          <w:snapToGrid w:val="0"/>
          <w:sz w:val="28"/>
          <w:szCs w:val="28"/>
        </w:rPr>
        <w:t>经现场调查，实际</w:t>
      </w:r>
      <w:r w:rsidRPr="00E2556B">
        <w:rPr>
          <w:rFonts w:ascii="仿宋" w:eastAsia="仿宋" w:hAnsi="仿宋"/>
          <w:snapToGrid w:val="0"/>
          <w:sz w:val="28"/>
          <w:szCs w:val="28"/>
        </w:rPr>
        <w:t>建设内容与</w:t>
      </w:r>
      <w:r w:rsidRPr="00E2556B">
        <w:rPr>
          <w:rFonts w:ascii="仿宋" w:eastAsia="仿宋" w:hAnsi="仿宋" w:hint="eastAsia"/>
          <w:snapToGrid w:val="0"/>
          <w:sz w:val="28"/>
          <w:szCs w:val="28"/>
        </w:rPr>
        <w:t>环评批复及报告表中的工程内容</w:t>
      </w:r>
      <w:r w:rsidR="006F3774" w:rsidRPr="00E2556B">
        <w:rPr>
          <w:rFonts w:ascii="仿宋" w:eastAsia="仿宋" w:hAnsi="仿宋" w:hint="eastAsia"/>
          <w:snapToGrid w:val="0"/>
          <w:sz w:val="28"/>
          <w:szCs w:val="28"/>
        </w:rPr>
        <w:t>基本</w:t>
      </w:r>
      <w:r w:rsidRPr="00E2556B">
        <w:rPr>
          <w:rFonts w:ascii="仿宋" w:eastAsia="仿宋" w:hAnsi="仿宋" w:hint="eastAsia"/>
          <w:snapToGrid w:val="0"/>
          <w:sz w:val="28"/>
          <w:szCs w:val="28"/>
        </w:rPr>
        <w:t>一致。</w:t>
      </w:r>
      <w:r w:rsidR="0099439F" w:rsidRPr="00E2556B">
        <w:rPr>
          <w:rFonts w:ascii="仿宋" w:eastAsia="仿宋" w:hAnsi="仿宋" w:cs="Times New Roman" w:hint="eastAsia"/>
          <w:snapToGrid w:val="0"/>
          <w:sz w:val="28"/>
          <w:szCs w:val="28"/>
        </w:rPr>
        <w:t>实际</w:t>
      </w:r>
      <w:r w:rsidR="0099439F" w:rsidRPr="00E2556B">
        <w:rPr>
          <w:rFonts w:ascii="仿宋" w:eastAsia="仿宋" w:hAnsi="仿宋" w:cs="Times New Roman"/>
          <w:snapToGrid w:val="0"/>
          <w:sz w:val="28"/>
          <w:szCs w:val="28"/>
        </w:rPr>
        <w:t>工程内容</w:t>
      </w:r>
      <w:r w:rsidR="0099439F" w:rsidRPr="00E2556B">
        <w:rPr>
          <w:rFonts w:ascii="仿宋" w:eastAsia="仿宋" w:hAnsi="仿宋" w:cs="Times New Roman" w:hint="eastAsia"/>
          <w:snapToGrid w:val="0"/>
          <w:sz w:val="28"/>
          <w:szCs w:val="28"/>
        </w:rPr>
        <w:t>与</w:t>
      </w:r>
      <w:r w:rsidR="0099439F" w:rsidRPr="00E2556B">
        <w:rPr>
          <w:rFonts w:ascii="仿宋" w:eastAsia="仿宋" w:hAnsi="仿宋" w:cs="Times New Roman"/>
          <w:snapToGrid w:val="0"/>
          <w:sz w:val="28"/>
          <w:szCs w:val="28"/>
        </w:rPr>
        <w:t>环评</w:t>
      </w:r>
      <w:r w:rsidR="0099439F" w:rsidRPr="00E2556B">
        <w:rPr>
          <w:rFonts w:ascii="仿宋" w:eastAsia="仿宋" w:hAnsi="仿宋" w:cs="Times New Roman" w:hint="eastAsia"/>
          <w:snapToGrid w:val="0"/>
          <w:sz w:val="28"/>
          <w:szCs w:val="28"/>
        </w:rPr>
        <w:t>阶段相比</w:t>
      </w:r>
      <w:r w:rsidR="0099439F" w:rsidRPr="00E2556B">
        <w:rPr>
          <w:rFonts w:ascii="仿宋" w:eastAsia="仿宋" w:hAnsi="仿宋" w:cs="Times New Roman"/>
          <w:snapToGrid w:val="0"/>
          <w:sz w:val="28"/>
          <w:szCs w:val="28"/>
        </w:rPr>
        <w:t>，</w:t>
      </w:r>
      <w:r w:rsidR="0099439F" w:rsidRPr="00E2556B">
        <w:rPr>
          <w:rFonts w:ascii="仿宋" w:eastAsia="仿宋" w:hAnsi="仿宋" w:cs="Times New Roman" w:hint="eastAsia"/>
          <w:snapToGrid w:val="0"/>
          <w:sz w:val="28"/>
          <w:szCs w:val="28"/>
        </w:rPr>
        <w:t>主要发生以下</w:t>
      </w:r>
      <w:r w:rsidR="0099439F" w:rsidRPr="00E2556B">
        <w:rPr>
          <w:rFonts w:ascii="仿宋" w:eastAsia="仿宋" w:hAnsi="仿宋" w:cs="Times New Roman"/>
          <w:snapToGrid w:val="0"/>
          <w:sz w:val="28"/>
          <w:szCs w:val="28"/>
        </w:rPr>
        <w:t>变化：</w:t>
      </w:r>
    </w:p>
    <w:p w:rsidR="00D93302" w:rsidRPr="00E2556B" w:rsidRDefault="008E1CF3" w:rsidP="005D19A5">
      <w:pPr>
        <w:pStyle w:val="SSEC20150323"/>
        <w:spacing w:line="360" w:lineRule="auto"/>
        <w:ind w:firstLine="552"/>
        <w:rPr>
          <w:rFonts w:ascii="仿宋" w:eastAsia="仿宋" w:hAnsi="仿宋"/>
          <w:snapToGrid w:val="0"/>
          <w:sz w:val="28"/>
          <w:szCs w:val="28"/>
        </w:rPr>
      </w:pPr>
      <w:r w:rsidRPr="00E2556B">
        <w:rPr>
          <w:rFonts w:ascii="仿宋" w:eastAsia="仿宋" w:hAnsi="仿宋"/>
          <w:spacing w:val="-2"/>
          <w:sz w:val="28"/>
          <w:szCs w:val="28"/>
        </w:rPr>
        <w:t>1</w:t>
      </w:r>
      <w:r w:rsidRPr="00E2556B">
        <w:rPr>
          <w:rFonts w:ascii="仿宋" w:eastAsia="仿宋" w:hAnsi="仿宋" w:hint="eastAsia"/>
          <w:spacing w:val="-2"/>
          <w:sz w:val="28"/>
          <w:szCs w:val="28"/>
        </w:rPr>
        <w:t>）</w:t>
      </w:r>
      <w:r w:rsidRPr="00E2556B">
        <w:rPr>
          <w:rFonts w:ascii="仿宋" w:eastAsia="仿宋" w:hAnsi="仿宋" w:hint="eastAsia"/>
          <w:sz w:val="28"/>
          <w:szCs w:val="28"/>
        </w:rPr>
        <w:t>钻井进尺由3577.41m调整为3582.52m；</w:t>
      </w:r>
      <w:r w:rsidRPr="00E2556B">
        <w:rPr>
          <w:rFonts w:ascii="仿宋" w:eastAsia="仿宋" w:hAnsi="仿宋"/>
          <w:sz w:val="28"/>
          <w:szCs w:val="28"/>
        </w:rPr>
        <w:t>2</w:t>
      </w:r>
      <w:r w:rsidRPr="00E2556B">
        <w:rPr>
          <w:rFonts w:ascii="仿宋" w:eastAsia="仿宋" w:hAnsi="仿宋" w:hint="eastAsia"/>
          <w:sz w:val="28"/>
          <w:szCs w:val="28"/>
        </w:rPr>
        <w:t>）</w:t>
      </w:r>
      <w:r w:rsidRPr="00E2556B">
        <w:rPr>
          <w:rFonts w:ascii="仿宋" w:eastAsia="仿宋" w:hAnsi="仿宋" w:cs="宋体" w:hint="eastAsia"/>
          <w:kern w:val="0"/>
          <w:sz w:val="28"/>
          <w:szCs w:val="28"/>
        </w:rPr>
        <w:t>由依托</w:t>
      </w:r>
      <w:proofErr w:type="gramStart"/>
      <w:r w:rsidRPr="00E2556B">
        <w:rPr>
          <w:rFonts w:ascii="仿宋" w:eastAsia="仿宋" w:hAnsi="仿宋" w:cs="宋体"/>
          <w:kern w:val="0"/>
          <w:sz w:val="28"/>
          <w:szCs w:val="28"/>
        </w:rPr>
        <w:t>现有注汽锅炉</w:t>
      </w:r>
      <w:proofErr w:type="gramEnd"/>
      <w:r w:rsidRPr="00E2556B">
        <w:rPr>
          <w:rFonts w:ascii="仿宋" w:eastAsia="仿宋" w:hAnsi="仿宋" w:cs="宋体"/>
          <w:kern w:val="0"/>
          <w:sz w:val="28"/>
          <w:szCs w:val="28"/>
        </w:rPr>
        <w:t>调整为</w:t>
      </w:r>
      <w:r w:rsidRPr="00E2556B">
        <w:rPr>
          <w:rFonts w:ascii="仿宋" w:eastAsia="仿宋" w:hAnsi="仿宋" w:cs="宋体" w:hint="eastAsia"/>
          <w:kern w:val="0"/>
          <w:sz w:val="28"/>
          <w:szCs w:val="28"/>
        </w:rPr>
        <w:t>委托其他</w:t>
      </w:r>
      <w:r w:rsidRPr="00E2556B">
        <w:rPr>
          <w:rFonts w:ascii="仿宋" w:eastAsia="仿宋" w:hAnsi="仿宋" w:cs="宋体"/>
          <w:kern w:val="0"/>
          <w:sz w:val="28"/>
          <w:szCs w:val="28"/>
        </w:rPr>
        <w:t>单位</w:t>
      </w:r>
      <w:proofErr w:type="gramStart"/>
      <w:r w:rsidRPr="00E2556B">
        <w:rPr>
          <w:rFonts w:ascii="仿宋" w:eastAsia="仿宋" w:hAnsi="仿宋" w:cs="宋体"/>
          <w:kern w:val="0"/>
          <w:sz w:val="28"/>
          <w:szCs w:val="28"/>
        </w:rPr>
        <w:t>进行注汽服务</w:t>
      </w:r>
      <w:proofErr w:type="gramEnd"/>
      <w:r w:rsidR="0099439F" w:rsidRPr="00E2556B">
        <w:rPr>
          <w:rFonts w:ascii="仿宋" w:eastAsia="仿宋" w:hAnsi="仿宋" w:cs="宋体" w:hint="eastAsia"/>
          <w:kern w:val="0"/>
          <w:sz w:val="28"/>
          <w:szCs w:val="28"/>
        </w:rPr>
        <w:t>。</w:t>
      </w:r>
    </w:p>
    <w:p w:rsidR="00C04223" w:rsidRPr="00E2556B" w:rsidRDefault="00C04223" w:rsidP="005D19A5">
      <w:pPr>
        <w:pStyle w:val="SSEC20150323"/>
        <w:spacing w:line="360" w:lineRule="auto"/>
        <w:ind w:firstLine="560"/>
        <w:rPr>
          <w:rFonts w:ascii="仿宋" w:eastAsia="仿宋" w:hAnsi="仿宋"/>
          <w:snapToGrid w:val="0"/>
          <w:sz w:val="28"/>
          <w:szCs w:val="28"/>
        </w:rPr>
      </w:pPr>
      <w:r w:rsidRPr="00E2556B">
        <w:rPr>
          <w:rFonts w:ascii="仿宋" w:eastAsia="仿宋" w:hAnsi="仿宋" w:hint="eastAsia"/>
          <w:snapToGrid w:val="0"/>
          <w:sz w:val="28"/>
          <w:szCs w:val="28"/>
        </w:rPr>
        <w:t>根据《关于印发环评管理中部分行业建设项目重大变动清单的通知》（</w:t>
      </w:r>
      <w:proofErr w:type="gramStart"/>
      <w:r w:rsidRPr="00E2556B">
        <w:rPr>
          <w:rFonts w:ascii="仿宋" w:eastAsia="仿宋" w:hAnsi="仿宋" w:hint="eastAsia"/>
          <w:snapToGrid w:val="0"/>
          <w:sz w:val="28"/>
          <w:szCs w:val="28"/>
        </w:rPr>
        <w:t>环办</w:t>
      </w:r>
      <w:proofErr w:type="gramEnd"/>
      <w:r w:rsidRPr="00E2556B">
        <w:rPr>
          <w:rFonts w:ascii="仿宋" w:eastAsia="仿宋" w:hAnsi="仿宋" w:hint="eastAsia"/>
          <w:snapToGrid w:val="0"/>
          <w:sz w:val="28"/>
          <w:szCs w:val="28"/>
        </w:rPr>
        <w:t>[2015]52号），本项目没有构成重大变动。</w:t>
      </w:r>
    </w:p>
    <w:p w:rsidR="00F3311E" w:rsidRPr="005D19A5" w:rsidRDefault="00F3311E" w:rsidP="005D19A5">
      <w:pPr>
        <w:shd w:val="clear" w:color="auto" w:fill="FFFFFF"/>
        <w:spacing w:before="100" w:beforeAutospacing="1" w:after="0" w:line="360" w:lineRule="auto"/>
        <w:ind w:firstLineChars="200" w:firstLine="562"/>
        <w:jc w:val="both"/>
        <w:outlineLvl w:val="0"/>
        <w:rPr>
          <w:rFonts w:ascii="仿宋" w:eastAsia="仿宋" w:hAnsi="仿宋"/>
          <w:b/>
          <w:snapToGrid w:val="0"/>
          <w:kern w:val="2"/>
          <w:sz w:val="28"/>
          <w:szCs w:val="28"/>
        </w:rPr>
      </w:pPr>
      <w:r w:rsidRPr="005D19A5">
        <w:rPr>
          <w:rFonts w:ascii="仿宋" w:eastAsia="仿宋" w:hAnsi="仿宋" w:hint="eastAsia"/>
          <w:b/>
          <w:snapToGrid w:val="0"/>
          <w:kern w:val="2"/>
          <w:sz w:val="28"/>
          <w:szCs w:val="28"/>
        </w:rPr>
        <w:t>三、环境保护设施建设情况</w:t>
      </w:r>
    </w:p>
    <w:p w:rsidR="00417322" w:rsidRPr="00E2556B" w:rsidRDefault="00417322"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（一）生态保护工程和</w:t>
      </w:r>
      <w:r w:rsidRPr="00E2556B">
        <w:rPr>
          <w:rFonts w:ascii="仿宋" w:eastAsia="仿宋" w:hAnsi="仿宋"/>
          <w:snapToGrid w:val="0"/>
          <w:kern w:val="2"/>
          <w:sz w:val="28"/>
          <w:szCs w:val="28"/>
        </w:rPr>
        <w:t>设施</w:t>
      </w:r>
      <w:r w:rsidRPr="00E2556B">
        <w:rPr>
          <w:rFonts w:ascii="仿宋" w:eastAsia="仿宋" w:hAnsi="仿宋" w:hint="eastAsia"/>
          <w:snapToGrid w:val="0"/>
          <w:kern w:val="2"/>
          <w:sz w:val="28"/>
          <w:szCs w:val="28"/>
        </w:rPr>
        <w:t>建设情况</w:t>
      </w:r>
    </w:p>
    <w:p w:rsidR="003C6332" w:rsidRPr="00E2556B" w:rsidRDefault="00F5357B" w:rsidP="005D19A5">
      <w:pPr>
        <w:spacing w:after="0" w:line="360" w:lineRule="auto"/>
        <w:ind w:firstLineChars="200" w:firstLine="560"/>
        <w:jc w:val="both"/>
        <w:rPr>
          <w:rFonts w:ascii="仿宋" w:eastAsia="仿宋" w:hAnsi="仿宋"/>
          <w:sz w:val="28"/>
          <w:szCs w:val="28"/>
        </w:rPr>
      </w:pPr>
      <w:r w:rsidRPr="00E2556B">
        <w:rPr>
          <w:rFonts w:ascii="仿宋" w:eastAsia="仿宋" w:hAnsi="仿宋" w:hint="eastAsia"/>
          <w:sz w:val="28"/>
          <w:szCs w:val="28"/>
        </w:rPr>
        <w:t>本项目属于产能建设工程，对生态系统的影响主要是井场永久占地及其钻井施工期、管线敷设临时占地带来的影响，占地类型主要为盐碱地。</w:t>
      </w:r>
    </w:p>
    <w:p w:rsidR="003C6332" w:rsidRPr="00E2556B" w:rsidRDefault="003C6332" w:rsidP="005D19A5">
      <w:pPr>
        <w:pStyle w:val="SSEC0"/>
        <w:spacing w:line="360" w:lineRule="auto"/>
        <w:ind w:firstLine="560"/>
        <w:rPr>
          <w:rFonts w:ascii="仿宋" w:eastAsia="仿宋" w:hAnsi="仿宋"/>
          <w:sz w:val="28"/>
          <w:szCs w:val="28"/>
        </w:rPr>
      </w:pPr>
      <w:r w:rsidRPr="00E2556B">
        <w:rPr>
          <w:rFonts w:ascii="仿宋" w:eastAsia="仿宋" w:hAnsi="仿宋" w:cs="宋体" w:hint="eastAsia"/>
          <w:sz w:val="28"/>
          <w:szCs w:val="28"/>
        </w:rPr>
        <w:t>经验收调查，建设单位在施工期间，</w:t>
      </w:r>
      <w:r w:rsidRPr="00E2556B">
        <w:rPr>
          <w:rFonts w:ascii="仿宋" w:eastAsia="仿宋" w:hAnsi="仿宋" w:hint="eastAsia"/>
          <w:sz w:val="28"/>
          <w:szCs w:val="28"/>
        </w:rPr>
        <w:t>施工人员、施工车辆以及各种设备按规定的路线行驶、操作；对施工中占用的耕地按相关规定的程序，向有关行政部门办理相关手续，并按当地政府的规定予以经济上补偿；材料堆放场、</w:t>
      </w:r>
      <w:r w:rsidRPr="00E2556B">
        <w:rPr>
          <w:rFonts w:ascii="仿宋" w:eastAsia="仿宋" w:hAnsi="仿宋"/>
          <w:sz w:val="28"/>
          <w:szCs w:val="28"/>
        </w:rPr>
        <w:t>施工</w:t>
      </w:r>
      <w:r w:rsidRPr="00E2556B">
        <w:rPr>
          <w:rFonts w:ascii="仿宋" w:eastAsia="仿宋" w:hAnsi="仿宋" w:hint="eastAsia"/>
          <w:sz w:val="28"/>
          <w:szCs w:val="28"/>
        </w:rPr>
        <w:t>机械</w:t>
      </w:r>
      <w:r w:rsidRPr="00E2556B">
        <w:rPr>
          <w:rFonts w:ascii="仿宋" w:eastAsia="仿宋" w:hAnsi="仿宋"/>
          <w:sz w:val="28"/>
          <w:szCs w:val="28"/>
        </w:rPr>
        <w:t>设备等</w:t>
      </w:r>
      <w:r w:rsidRPr="00E2556B">
        <w:rPr>
          <w:rFonts w:ascii="仿宋" w:eastAsia="仿宋" w:hAnsi="仿宋" w:hint="eastAsia"/>
          <w:sz w:val="28"/>
          <w:szCs w:val="28"/>
        </w:rPr>
        <w:t>临时</w:t>
      </w:r>
      <w:r w:rsidRPr="00E2556B">
        <w:rPr>
          <w:rFonts w:ascii="仿宋" w:eastAsia="仿宋" w:hAnsi="仿宋"/>
          <w:sz w:val="28"/>
          <w:szCs w:val="28"/>
        </w:rPr>
        <w:t>占地</w:t>
      </w:r>
      <w:r w:rsidRPr="00E2556B">
        <w:rPr>
          <w:rFonts w:ascii="仿宋" w:eastAsia="仿宋" w:hAnsi="仿宋" w:hint="eastAsia"/>
          <w:sz w:val="28"/>
          <w:szCs w:val="28"/>
        </w:rPr>
        <w:t>尽量布置在永久征地范围内</w:t>
      </w:r>
      <w:r w:rsidR="00FE75E7" w:rsidRPr="00E2556B">
        <w:rPr>
          <w:rFonts w:ascii="仿宋" w:eastAsia="仿宋" w:hAnsi="仿宋" w:hint="eastAsia"/>
          <w:sz w:val="28"/>
          <w:szCs w:val="28"/>
        </w:rPr>
        <w:t>；施工前作业带场地清理，对表层土壤进行防护，未雨天施工</w:t>
      </w:r>
      <w:r w:rsidRPr="00E2556B">
        <w:rPr>
          <w:rFonts w:ascii="仿宋" w:eastAsia="仿宋" w:hAnsi="仿宋" w:hint="eastAsia"/>
          <w:sz w:val="28"/>
          <w:szCs w:val="28"/>
        </w:rPr>
        <w:t>；临时用地使用完后，</w:t>
      </w:r>
      <w:r w:rsidR="00C936F7" w:rsidRPr="00E2556B">
        <w:rPr>
          <w:rFonts w:ascii="仿宋" w:eastAsia="仿宋" w:hAnsi="仿宋" w:hint="eastAsia"/>
          <w:sz w:val="28"/>
          <w:szCs w:val="28"/>
        </w:rPr>
        <w:t>及时</w:t>
      </w:r>
      <w:r w:rsidR="00FE75E7" w:rsidRPr="00E2556B">
        <w:rPr>
          <w:rFonts w:ascii="仿宋" w:eastAsia="仿宋" w:hAnsi="仿宋" w:hint="eastAsia"/>
          <w:sz w:val="28"/>
          <w:szCs w:val="28"/>
        </w:rPr>
        <w:t>进行</w:t>
      </w:r>
      <w:r w:rsidR="00C936F7" w:rsidRPr="00E2556B">
        <w:rPr>
          <w:rFonts w:ascii="仿宋" w:eastAsia="仿宋" w:hAnsi="仿宋" w:hint="eastAsia"/>
          <w:sz w:val="28"/>
          <w:szCs w:val="28"/>
        </w:rPr>
        <w:t>原貌</w:t>
      </w:r>
      <w:r w:rsidR="00FE75E7" w:rsidRPr="00E2556B">
        <w:rPr>
          <w:rFonts w:ascii="仿宋" w:eastAsia="仿宋" w:hAnsi="仿宋" w:hint="eastAsia"/>
          <w:sz w:val="28"/>
          <w:szCs w:val="28"/>
        </w:rPr>
        <w:t>恢复</w:t>
      </w:r>
      <w:r w:rsidRPr="00E2556B">
        <w:rPr>
          <w:rFonts w:ascii="仿宋" w:eastAsia="仿宋" w:hAnsi="仿宋" w:hint="eastAsia"/>
          <w:sz w:val="28"/>
          <w:szCs w:val="28"/>
        </w:rPr>
        <w:t>。</w:t>
      </w:r>
    </w:p>
    <w:p w:rsidR="00417322" w:rsidRPr="00E2556B" w:rsidRDefault="00417322"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（二）污染防治</w:t>
      </w:r>
      <w:r w:rsidRPr="00E2556B">
        <w:rPr>
          <w:rFonts w:ascii="仿宋" w:eastAsia="仿宋" w:hAnsi="仿宋"/>
          <w:snapToGrid w:val="0"/>
          <w:kern w:val="2"/>
          <w:sz w:val="28"/>
          <w:szCs w:val="28"/>
        </w:rPr>
        <w:t>和处置</w:t>
      </w:r>
      <w:r w:rsidRPr="00E2556B">
        <w:rPr>
          <w:rFonts w:ascii="仿宋" w:eastAsia="仿宋" w:hAnsi="仿宋" w:hint="eastAsia"/>
          <w:snapToGrid w:val="0"/>
          <w:kern w:val="2"/>
          <w:sz w:val="28"/>
          <w:szCs w:val="28"/>
        </w:rPr>
        <w:t>设施</w:t>
      </w:r>
      <w:r w:rsidRPr="00E2556B">
        <w:rPr>
          <w:rFonts w:ascii="仿宋" w:eastAsia="仿宋" w:hAnsi="仿宋"/>
          <w:snapToGrid w:val="0"/>
          <w:kern w:val="2"/>
          <w:sz w:val="28"/>
          <w:szCs w:val="28"/>
        </w:rPr>
        <w:t>建设情况</w:t>
      </w:r>
    </w:p>
    <w:p w:rsidR="00E37886" w:rsidRPr="00E2556B" w:rsidRDefault="00E37886"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lastRenderedPageBreak/>
        <w:t>项目施工期和运营期基本落实了</w:t>
      </w:r>
      <w:proofErr w:type="gramStart"/>
      <w:r w:rsidRPr="00E2556B">
        <w:rPr>
          <w:rFonts w:ascii="仿宋" w:eastAsia="仿宋" w:hAnsi="仿宋" w:hint="eastAsia"/>
          <w:snapToGrid w:val="0"/>
          <w:sz w:val="28"/>
          <w:szCs w:val="28"/>
        </w:rPr>
        <w:t>项目环评报告</w:t>
      </w:r>
      <w:proofErr w:type="gramEnd"/>
      <w:r w:rsidRPr="00E2556B">
        <w:rPr>
          <w:rFonts w:ascii="仿宋" w:eastAsia="仿宋" w:hAnsi="仿宋" w:hint="eastAsia"/>
          <w:snapToGrid w:val="0"/>
          <w:sz w:val="28"/>
          <w:szCs w:val="28"/>
        </w:rPr>
        <w:t>表提出的相关、</w:t>
      </w:r>
      <w:r w:rsidRPr="00E2556B">
        <w:rPr>
          <w:rFonts w:ascii="仿宋" w:eastAsia="仿宋" w:hAnsi="仿宋"/>
          <w:snapToGrid w:val="0"/>
          <w:sz w:val="28"/>
          <w:szCs w:val="28"/>
        </w:rPr>
        <w:t>废气、</w:t>
      </w:r>
      <w:r w:rsidRPr="00E2556B">
        <w:rPr>
          <w:rFonts w:ascii="仿宋" w:eastAsia="仿宋" w:hAnsi="仿宋" w:hint="eastAsia"/>
          <w:snapToGrid w:val="0"/>
          <w:sz w:val="28"/>
          <w:szCs w:val="28"/>
        </w:rPr>
        <w:t>废水</w:t>
      </w:r>
      <w:r w:rsidRPr="00E2556B">
        <w:rPr>
          <w:rFonts w:ascii="仿宋" w:eastAsia="仿宋" w:hAnsi="仿宋"/>
          <w:snapToGrid w:val="0"/>
          <w:sz w:val="28"/>
          <w:szCs w:val="28"/>
        </w:rPr>
        <w:t>、</w:t>
      </w:r>
      <w:r w:rsidRPr="00E2556B">
        <w:rPr>
          <w:rFonts w:ascii="仿宋" w:eastAsia="仿宋" w:hAnsi="仿宋" w:hint="eastAsia"/>
          <w:snapToGrid w:val="0"/>
          <w:sz w:val="28"/>
          <w:szCs w:val="28"/>
        </w:rPr>
        <w:t>噪声</w:t>
      </w:r>
      <w:r w:rsidRPr="00E2556B">
        <w:rPr>
          <w:rFonts w:ascii="仿宋" w:eastAsia="仿宋" w:hAnsi="仿宋"/>
          <w:snapToGrid w:val="0"/>
          <w:sz w:val="28"/>
          <w:szCs w:val="28"/>
        </w:rPr>
        <w:t>、固</w:t>
      </w:r>
      <w:proofErr w:type="gramStart"/>
      <w:r w:rsidRPr="00E2556B">
        <w:rPr>
          <w:rFonts w:ascii="仿宋" w:eastAsia="仿宋" w:hAnsi="仿宋"/>
          <w:snapToGrid w:val="0"/>
          <w:sz w:val="28"/>
          <w:szCs w:val="28"/>
        </w:rPr>
        <w:t>废</w:t>
      </w:r>
      <w:r w:rsidRPr="00E2556B">
        <w:rPr>
          <w:rFonts w:ascii="仿宋" w:eastAsia="仿宋" w:hAnsi="仿宋" w:hint="eastAsia"/>
          <w:snapToGrid w:val="0"/>
          <w:sz w:val="28"/>
          <w:szCs w:val="28"/>
        </w:rPr>
        <w:t>污染</w:t>
      </w:r>
      <w:proofErr w:type="gramEnd"/>
      <w:r w:rsidRPr="00E2556B">
        <w:rPr>
          <w:rFonts w:ascii="仿宋" w:eastAsia="仿宋" w:hAnsi="仿宋" w:hint="eastAsia"/>
          <w:snapToGrid w:val="0"/>
          <w:sz w:val="28"/>
          <w:szCs w:val="28"/>
        </w:rPr>
        <w:t>防治措施。</w:t>
      </w:r>
    </w:p>
    <w:p w:rsidR="00F3311E" w:rsidRPr="00E2556B" w:rsidRDefault="00F3311E"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t>（</w:t>
      </w:r>
      <w:r w:rsidR="003C6332" w:rsidRPr="00E2556B">
        <w:rPr>
          <w:rFonts w:ascii="仿宋" w:eastAsia="仿宋" w:hAnsi="仿宋"/>
          <w:snapToGrid w:val="0"/>
          <w:sz w:val="28"/>
          <w:szCs w:val="28"/>
        </w:rPr>
        <w:t>1</w:t>
      </w:r>
      <w:r w:rsidRPr="00E2556B">
        <w:rPr>
          <w:rFonts w:ascii="仿宋" w:eastAsia="仿宋" w:hAnsi="仿宋" w:hint="eastAsia"/>
          <w:snapToGrid w:val="0"/>
          <w:sz w:val="28"/>
          <w:szCs w:val="28"/>
        </w:rPr>
        <w:t>）废气</w:t>
      </w:r>
    </w:p>
    <w:p w:rsidR="003C6332" w:rsidRPr="00E2556B" w:rsidRDefault="003C6332" w:rsidP="005D19A5">
      <w:pPr>
        <w:pStyle w:val="SSEC0"/>
        <w:spacing w:line="360" w:lineRule="auto"/>
        <w:ind w:firstLine="560"/>
        <w:rPr>
          <w:rFonts w:ascii="仿宋" w:eastAsia="仿宋" w:hAnsi="仿宋"/>
          <w:sz w:val="28"/>
          <w:szCs w:val="28"/>
        </w:rPr>
      </w:pPr>
      <w:r w:rsidRPr="00E2556B">
        <w:rPr>
          <w:rFonts w:ascii="仿宋" w:eastAsia="仿宋" w:hAnsi="仿宋" w:hint="eastAsia"/>
          <w:sz w:val="28"/>
          <w:szCs w:val="28"/>
        </w:rPr>
        <w:t>施工期采取</w:t>
      </w:r>
      <w:r w:rsidRPr="00E2556B">
        <w:rPr>
          <w:rFonts w:ascii="仿宋" w:eastAsia="仿宋" w:hAnsi="仿宋"/>
          <w:sz w:val="28"/>
          <w:szCs w:val="28"/>
        </w:rPr>
        <w:t>了</w:t>
      </w:r>
      <w:r w:rsidRPr="00E2556B">
        <w:rPr>
          <w:rFonts w:ascii="仿宋" w:eastAsia="仿宋" w:hAnsi="仿宋" w:hint="eastAsia"/>
          <w:sz w:val="28"/>
          <w:szCs w:val="28"/>
        </w:rPr>
        <w:t>合理化管理、控制作业面积、</w:t>
      </w:r>
      <w:r w:rsidRPr="00E2556B">
        <w:rPr>
          <w:rFonts w:ascii="仿宋" w:eastAsia="仿宋" w:hAnsi="仿宋"/>
          <w:sz w:val="28"/>
          <w:szCs w:val="28"/>
        </w:rPr>
        <w:t>硬化道路</w:t>
      </w:r>
      <w:r w:rsidRPr="00E2556B">
        <w:rPr>
          <w:rFonts w:ascii="仿宋" w:eastAsia="仿宋" w:hAnsi="仿宋" w:hint="eastAsia"/>
          <w:sz w:val="28"/>
          <w:szCs w:val="28"/>
        </w:rPr>
        <w:t>、</w:t>
      </w:r>
      <w:r w:rsidRPr="00E2556B">
        <w:rPr>
          <w:rFonts w:ascii="仿宋" w:eastAsia="仿宋" w:hAnsi="仿宋"/>
          <w:sz w:val="28"/>
          <w:szCs w:val="28"/>
        </w:rPr>
        <w:t>定期洒水抑尘</w:t>
      </w:r>
      <w:r w:rsidRPr="00E2556B">
        <w:rPr>
          <w:rFonts w:ascii="仿宋" w:eastAsia="仿宋" w:hAnsi="仿宋" w:hint="eastAsia"/>
          <w:sz w:val="28"/>
          <w:szCs w:val="28"/>
        </w:rPr>
        <w:t>、控制</w:t>
      </w:r>
      <w:r w:rsidRPr="00E2556B">
        <w:rPr>
          <w:rFonts w:ascii="仿宋" w:eastAsia="仿宋" w:hAnsi="仿宋"/>
          <w:sz w:val="28"/>
          <w:szCs w:val="28"/>
        </w:rPr>
        <w:t>车辆装载量并采取密闭或者遮盖措施</w:t>
      </w:r>
      <w:r w:rsidRPr="00E2556B">
        <w:rPr>
          <w:rFonts w:ascii="仿宋" w:eastAsia="仿宋" w:hAnsi="仿宋" w:hint="eastAsia"/>
          <w:sz w:val="28"/>
          <w:szCs w:val="28"/>
        </w:rPr>
        <w:t>、大风</w:t>
      </w:r>
      <w:proofErr w:type="gramStart"/>
      <w:r w:rsidRPr="00E2556B">
        <w:rPr>
          <w:rFonts w:ascii="仿宋" w:eastAsia="仿宋" w:hAnsi="仿宋" w:hint="eastAsia"/>
          <w:sz w:val="28"/>
          <w:szCs w:val="28"/>
        </w:rPr>
        <w:t>天停止</w:t>
      </w:r>
      <w:proofErr w:type="gramEnd"/>
      <w:r w:rsidRPr="00E2556B">
        <w:rPr>
          <w:rFonts w:ascii="仿宋" w:eastAsia="仿宋" w:hAnsi="仿宋" w:hint="eastAsia"/>
          <w:sz w:val="28"/>
          <w:szCs w:val="28"/>
        </w:rPr>
        <w:t>作业等施工</w:t>
      </w:r>
      <w:r w:rsidRPr="00E2556B">
        <w:rPr>
          <w:rFonts w:ascii="仿宋" w:eastAsia="仿宋" w:hAnsi="仿宋"/>
          <w:sz w:val="28"/>
          <w:szCs w:val="28"/>
        </w:rPr>
        <w:t>扬尘</w:t>
      </w:r>
      <w:r w:rsidRPr="00E2556B">
        <w:rPr>
          <w:rFonts w:ascii="仿宋" w:eastAsia="仿宋" w:hAnsi="仿宋" w:hint="eastAsia"/>
          <w:sz w:val="28"/>
          <w:szCs w:val="28"/>
        </w:rPr>
        <w:t>防治</w:t>
      </w:r>
      <w:r w:rsidRPr="00E2556B">
        <w:rPr>
          <w:rFonts w:ascii="仿宋" w:eastAsia="仿宋" w:hAnsi="仿宋"/>
          <w:sz w:val="28"/>
          <w:szCs w:val="28"/>
        </w:rPr>
        <w:t>措施</w:t>
      </w:r>
      <w:r w:rsidR="00C3279C" w:rsidRPr="00E2556B">
        <w:rPr>
          <w:rFonts w:ascii="仿宋" w:eastAsia="仿宋" w:hAnsi="仿宋" w:hint="eastAsia"/>
          <w:sz w:val="28"/>
          <w:szCs w:val="28"/>
        </w:rPr>
        <w:t>；</w:t>
      </w:r>
      <w:r w:rsidRPr="00E2556B">
        <w:rPr>
          <w:rFonts w:ascii="仿宋" w:eastAsia="仿宋" w:hAnsi="仿宋" w:hint="eastAsia"/>
          <w:sz w:val="28"/>
          <w:szCs w:val="28"/>
        </w:rPr>
        <w:t>采用了符合国家标准的汽油</w:t>
      </w:r>
      <w:r w:rsidRPr="00E2556B">
        <w:rPr>
          <w:rFonts w:ascii="仿宋" w:eastAsia="仿宋" w:hAnsi="仿宋"/>
          <w:sz w:val="28"/>
          <w:szCs w:val="28"/>
        </w:rPr>
        <w:t>、柴油</w:t>
      </w:r>
      <w:r w:rsidRPr="00E2556B">
        <w:rPr>
          <w:rFonts w:ascii="仿宋" w:eastAsia="仿宋" w:hAnsi="仿宋" w:hint="eastAsia"/>
          <w:sz w:val="28"/>
          <w:szCs w:val="28"/>
        </w:rPr>
        <w:t>，加强</w:t>
      </w:r>
      <w:r w:rsidRPr="00E2556B">
        <w:rPr>
          <w:rFonts w:ascii="仿宋" w:eastAsia="仿宋" w:hAnsi="仿宋"/>
          <w:sz w:val="28"/>
          <w:szCs w:val="28"/>
        </w:rPr>
        <w:t>了设备保养</w:t>
      </w:r>
      <w:r w:rsidRPr="00E2556B">
        <w:rPr>
          <w:rFonts w:ascii="仿宋" w:eastAsia="仿宋" w:hAnsi="仿宋" w:hint="eastAsia"/>
          <w:sz w:val="28"/>
          <w:szCs w:val="28"/>
        </w:rPr>
        <w:t>。</w:t>
      </w:r>
    </w:p>
    <w:p w:rsidR="00C3279C" w:rsidRPr="00E2556B" w:rsidRDefault="00740D41" w:rsidP="00740D41">
      <w:pPr>
        <w:pStyle w:val="SSEC0"/>
        <w:spacing w:line="360" w:lineRule="auto"/>
        <w:ind w:firstLine="560"/>
        <w:rPr>
          <w:rFonts w:ascii="仿宋" w:eastAsia="仿宋" w:hAnsi="仿宋"/>
          <w:sz w:val="28"/>
          <w:szCs w:val="28"/>
        </w:rPr>
      </w:pPr>
      <w:r w:rsidRPr="00E2556B">
        <w:rPr>
          <w:rFonts w:ascii="仿宋" w:eastAsia="仿宋" w:hAnsi="仿宋" w:hint="eastAsia"/>
          <w:sz w:val="28"/>
          <w:szCs w:val="28"/>
        </w:rPr>
        <w:t>本</w:t>
      </w:r>
      <w:r w:rsidRPr="00E2556B">
        <w:rPr>
          <w:rFonts w:ascii="仿宋" w:eastAsia="仿宋" w:hAnsi="仿宋"/>
          <w:sz w:val="28"/>
          <w:szCs w:val="28"/>
        </w:rPr>
        <w:t>项目</w:t>
      </w:r>
      <w:r w:rsidRPr="00E2556B">
        <w:rPr>
          <w:rFonts w:ascii="仿宋" w:eastAsia="仿宋" w:hAnsi="仿宋" w:hint="eastAsia"/>
          <w:sz w:val="28"/>
          <w:szCs w:val="28"/>
        </w:rPr>
        <w:t>新油井</w:t>
      </w:r>
      <w:r w:rsidRPr="00E2556B">
        <w:rPr>
          <w:rFonts w:ascii="仿宋" w:eastAsia="仿宋" w:hAnsi="仿宋" w:hint="eastAsia"/>
          <w:snapToGrid w:val="0"/>
          <w:sz w:val="28"/>
          <w:szCs w:val="28"/>
        </w:rPr>
        <w:t>安装</w:t>
      </w:r>
      <w:proofErr w:type="gramStart"/>
      <w:r w:rsidRPr="00E2556B">
        <w:rPr>
          <w:rFonts w:ascii="仿宋" w:eastAsia="仿宋" w:hAnsi="仿宋" w:hint="eastAsia"/>
          <w:snapToGrid w:val="0"/>
          <w:sz w:val="28"/>
          <w:szCs w:val="28"/>
        </w:rPr>
        <w:t>了油套连通</w:t>
      </w:r>
      <w:proofErr w:type="gramEnd"/>
      <w:r w:rsidRPr="00E2556B">
        <w:rPr>
          <w:rFonts w:ascii="仿宋" w:eastAsia="仿宋" w:hAnsi="仿宋" w:hint="eastAsia"/>
          <w:snapToGrid w:val="0"/>
          <w:sz w:val="28"/>
          <w:szCs w:val="28"/>
        </w:rPr>
        <w:t>套管气回收装置，油气采用密闭管道输送，</w:t>
      </w:r>
      <w:r w:rsidRPr="00E2556B">
        <w:rPr>
          <w:rFonts w:ascii="仿宋" w:eastAsia="仿宋" w:hAnsi="仿宋"/>
          <w:snapToGrid w:val="0"/>
          <w:sz w:val="28"/>
          <w:szCs w:val="28"/>
        </w:rPr>
        <w:t>减少了</w:t>
      </w:r>
      <w:r w:rsidRPr="00E2556B">
        <w:rPr>
          <w:rFonts w:ascii="仿宋" w:eastAsia="仿宋" w:hAnsi="仿宋" w:hint="eastAsia"/>
          <w:snapToGrid w:val="0"/>
          <w:sz w:val="28"/>
          <w:szCs w:val="28"/>
        </w:rPr>
        <w:t>运营期非甲烷</w:t>
      </w:r>
      <w:r w:rsidRPr="00E2556B">
        <w:rPr>
          <w:rFonts w:ascii="仿宋" w:eastAsia="仿宋" w:hAnsi="仿宋"/>
          <w:snapToGrid w:val="0"/>
          <w:sz w:val="28"/>
          <w:szCs w:val="28"/>
        </w:rPr>
        <w:t>总统无组织挥发</w:t>
      </w:r>
      <w:r w:rsidRPr="00E2556B">
        <w:rPr>
          <w:rFonts w:ascii="仿宋" w:eastAsia="仿宋" w:hAnsi="仿宋" w:hint="eastAsia"/>
          <w:snapToGrid w:val="0"/>
          <w:sz w:val="28"/>
          <w:szCs w:val="28"/>
        </w:rPr>
        <w:t>；</w:t>
      </w:r>
      <w:r w:rsidR="00FE75E7" w:rsidRPr="00E2556B">
        <w:rPr>
          <w:rFonts w:ascii="仿宋" w:eastAsia="仿宋" w:hAnsi="仿宋" w:hint="eastAsia"/>
          <w:sz w:val="28"/>
          <w:szCs w:val="28"/>
        </w:rPr>
        <w:t>水套加热炉</w:t>
      </w:r>
      <w:r w:rsidRPr="00E2556B">
        <w:rPr>
          <w:rFonts w:ascii="仿宋" w:eastAsia="仿宋" w:hAnsi="仿宋" w:hint="eastAsia"/>
          <w:sz w:val="28"/>
          <w:szCs w:val="28"/>
        </w:rPr>
        <w:t>、</w:t>
      </w:r>
      <w:proofErr w:type="gramStart"/>
      <w:r w:rsidRPr="00E2556B">
        <w:rPr>
          <w:rFonts w:ascii="仿宋" w:eastAsia="仿宋" w:hAnsi="仿宋"/>
          <w:sz w:val="28"/>
          <w:szCs w:val="28"/>
        </w:rPr>
        <w:t>注汽锅炉</w:t>
      </w:r>
      <w:proofErr w:type="gramEnd"/>
      <w:r w:rsidR="00C3279C" w:rsidRPr="00E2556B">
        <w:rPr>
          <w:rFonts w:ascii="仿宋" w:eastAsia="仿宋" w:hAnsi="仿宋"/>
          <w:sz w:val="28"/>
          <w:szCs w:val="28"/>
        </w:rPr>
        <w:t>燃料</w:t>
      </w:r>
      <w:r w:rsidR="00FE75E7" w:rsidRPr="00E2556B">
        <w:rPr>
          <w:rFonts w:ascii="仿宋" w:eastAsia="仿宋" w:hAnsi="仿宋" w:hint="eastAsia"/>
          <w:sz w:val="28"/>
          <w:szCs w:val="28"/>
        </w:rPr>
        <w:t>为</w:t>
      </w:r>
      <w:r w:rsidR="00E72AF6" w:rsidRPr="00E2556B">
        <w:rPr>
          <w:rFonts w:ascii="仿宋" w:eastAsia="仿宋" w:hAnsi="仿宋" w:hint="eastAsia"/>
          <w:sz w:val="28"/>
          <w:szCs w:val="28"/>
        </w:rPr>
        <w:t>天然气</w:t>
      </w:r>
      <w:r w:rsidR="00C3279C" w:rsidRPr="00E2556B">
        <w:rPr>
          <w:rFonts w:ascii="仿宋" w:eastAsia="仿宋" w:hAnsi="仿宋"/>
          <w:sz w:val="28"/>
          <w:szCs w:val="28"/>
        </w:rPr>
        <w:t>，</w:t>
      </w:r>
      <w:r w:rsidR="00FE75E7" w:rsidRPr="00E2556B">
        <w:rPr>
          <w:rFonts w:ascii="仿宋" w:eastAsia="仿宋" w:hAnsi="仿宋" w:hint="eastAsia"/>
          <w:sz w:val="28"/>
          <w:szCs w:val="28"/>
        </w:rPr>
        <w:t>属于清洁能源，燃烧烟气通过高8m，出口内径0.2m排气筒直排大气</w:t>
      </w:r>
      <w:r w:rsidR="00C3279C" w:rsidRPr="00E2556B">
        <w:rPr>
          <w:rFonts w:ascii="仿宋" w:eastAsia="仿宋" w:hAnsi="仿宋"/>
          <w:sz w:val="28"/>
          <w:szCs w:val="28"/>
        </w:rPr>
        <w:t>。</w:t>
      </w:r>
    </w:p>
    <w:p w:rsidR="003C6332" w:rsidRPr="00E2556B" w:rsidRDefault="003C6332" w:rsidP="005D19A5">
      <w:pPr>
        <w:spacing w:after="0" w:line="360" w:lineRule="auto"/>
        <w:ind w:firstLineChars="200" w:firstLine="560"/>
        <w:jc w:val="both"/>
        <w:rPr>
          <w:rFonts w:ascii="仿宋" w:eastAsia="仿宋" w:hAnsi="仿宋"/>
          <w:snapToGrid w:val="0"/>
          <w:kern w:val="2"/>
          <w:sz w:val="28"/>
          <w:szCs w:val="28"/>
        </w:rPr>
      </w:pPr>
      <w:r w:rsidRPr="00E2556B">
        <w:rPr>
          <w:rFonts w:ascii="仿宋" w:eastAsia="仿宋" w:hAnsi="仿宋" w:hint="eastAsia"/>
          <w:snapToGrid w:val="0"/>
          <w:kern w:val="2"/>
          <w:sz w:val="28"/>
          <w:szCs w:val="28"/>
        </w:rPr>
        <w:t>（</w:t>
      </w:r>
      <w:r w:rsidRPr="00E2556B">
        <w:rPr>
          <w:rFonts w:ascii="仿宋" w:eastAsia="仿宋" w:hAnsi="仿宋"/>
          <w:snapToGrid w:val="0"/>
          <w:kern w:val="2"/>
          <w:sz w:val="28"/>
          <w:szCs w:val="28"/>
        </w:rPr>
        <w:t>2</w:t>
      </w:r>
      <w:r w:rsidRPr="00E2556B">
        <w:rPr>
          <w:rFonts w:ascii="仿宋" w:eastAsia="仿宋" w:hAnsi="仿宋" w:hint="eastAsia"/>
          <w:snapToGrid w:val="0"/>
          <w:kern w:val="2"/>
          <w:sz w:val="28"/>
          <w:szCs w:val="28"/>
        </w:rPr>
        <w:t>）废水</w:t>
      </w:r>
    </w:p>
    <w:p w:rsidR="003C6332" w:rsidRPr="00E2556B" w:rsidRDefault="003C6332" w:rsidP="005D19A5">
      <w:pPr>
        <w:spacing w:after="0" w:line="360" w:lineRule="auto"/>
        <w:ind w:firstLineChars="200" w:firstLine="560"/>
        <w:jc w:val="both"/>
        <w:rPr>
          <w:rFonts w:ascii="仿宋" w:eastAsia="仿宋" w:hAnsi="仿宋" w:cstheme="minorBidi"/>
          <w:snapToGrid w:val="0"/>
          <w:kern w:val="2"/>
          <w:sz w:val="28"/>
          <w:szCs w:val="28"/>
        </w:rPr>
      </w:pPr>
      <w:r w:rsidRPr="00E2556B">
        <w:rPr>
          <w:rFonts w:ascii="仿宋" w:eastAsia="仿宋" w:hAnsi="仿宋" w:cstheme="minorBidi" w:hint="eastAsia"/>
          <w:snapToGrid w:val="0"/>
          <w:kern w:val="2"/>
          <w:sz w:val="28"/>
          <w:szCs w:val="28"/>
        </w:rPr>
        <w:t>施工期废水主要包括钻井废水、</w:t>
      </w:r>
      <w:r w:rsidR="00C3279C" w:rsidRPr="00E2556B">
        <w:rPr>
          <w:rFonts w:ascii="仿宋" w:eastAsia="仿宋" w:hAnsi="仿宋" w:cstheme="minorBidi" w:hint="eastAsia"/>
          <w:snapToGrid w:val="0"/>
          <w:kern w:val="2"/>
          <w:sz w:val="28"/>
          <w:szCs w:val="28"/>
        </w:rPr>
        <w:t>施工</w:t>
      </w:r>
      <w:r w:rsidR="00C3279C" w:rsidRPr="00E2556B">
        <w:rPr>
          <w:rFonts w:ascii="仿宋" w:eastAsia="仿宋" w:hAnsi="仿宋" w:cstheme="minorBidi"/>
          <w:snapToGrid w:val="0"/>
          <w:kern w:val="2"/>
          <w:sz w:val="28"/>
          <w:szCs w:val="28"/>
        </w:rPr>
        <w:t>作业废液</w:t>
      </w:r>
      <w:r w:rsidRPr="00E2556B">
        <w:rPr>
          <w:rFonts w:ascii="仿宋" w:eastAsia="仿宋" w:hAnsi="仿宋" w:cstheme="minorBidi" w:hint="eastAsia"/>
          <w:snapToGrid w:val="0"/>
          <w:kern w:val="2"/>
          <w:sz w:val="28"/>
          <w:szCs w:val="28"/>
        </w:rPr>
        <w:t>、管道试压废水和生活污水。钻井废水</w:t>
      </w:r>
      <w:r w:rsidR="007C76EB">
        <w:rPr>
          <w:rFonts w:ascii="仿宋" w:eastAsia="仿宋" w:hAnsi="仿宋" w:cstheme="minorBidi" w:hint="eastAsia"/>
          <w:snapToGrid w:val="0"/>
          <w:kern w:val="2"/>
          <w:sz w:val="28"/>
          <w:szCs w:val="28"/>
        </w:rPr>
        <w:t>、</w:t>
      </w:r>
      <w:r w:rsidR="007C76EB" w:rsidRPr="00E2556B">
        <w:rPr>
          <w:rFonts w:ascii="仿宋" w:eastAsia="仿宋" w:hAnsi="仿宋" w:cstheme="minorBidi" w:hint="eastAsia"/>
          <w:snapToGrid w:val="0"/>
          <w:kern w:val="2"/>
          <w:sz w:val="28"/>
          <w:szCs w:val="28"/>
        </w:rPr>
        <w:t>施工作业废水</w:t>
      </w:r>
      <w:r w:rsidRPr="00E2556B">
        <w:rPr>
          <w:rFonts w:ascii="仿宋" w:eastAsia="仿宋" w:hAnsi="仿宋" w:cstheme="minorBidi" w:hint="eastAsia"/>
          <w:snapToGrid w:val="0"/>
          <w:kern w:val="2"/>
          <w:sz w:val="28"/>
          <w:szCs w:val="28"/>
        </w:rPr>
        <w:t>由罐车</w:t>
      </w:r>
      <w:r w:rsidR="00C3279C" w:rsidRPr="00E2556B">
        <w:rPr>
          <w:rFonts w:ascii="仿宋" w:eastAsia="仿宋" w:hAnsi="仿宋" w:cstheme="minorBidi" w:hint="eastAsia"/>
          <w:snapToGrid w:val="0"/>
          <w:kern w:val="2"/>
          <w:sz w:val="28"/>
          <w:szCs w:val="28"/>
        </w:rPr>
        <w:t>拉运至</w:t>
      </w:r>
      <w:r w:rsidR="00F5357B" w:rsidRPr="00E2556B">
        <w:rPr>
          <w:rFonts w:ascii="仿宋" w:eastAsia="仿宋" w:hAnsi="仿宋" w:cstheme="minorBidi" w:hint="eastAsia"/>
          <w:snapToGrid w:val="0"/>
          <w:kern w:val="2"/>
          <w:sz w:val="28"/>
          <w:szCs w:val="28"/>
        </w:rPr>
        <w:t>桩西采油厂长堤废液处理站进行处理，处理后输送</w:t>
      </w:r>
      <w:bookmarkStart w:id="0" w:name="_GoBack"/>
      <w:bookmarkEnd w:id="0"/>
      <w:r w:rsidR="00F5357B" w:rsidRPr="00E2556B">
        <w:rPr>
          <w:rFonts w:ascii="仿宋" w:eastAsia="仿宋" w:hAnsi="仿宋" w:cstheme="minorBidi" w:hint="eastAsia"/>
          <w:snapToGrid w:val="0"/>
          <w:kern w:val="2"/>
          <w:sz w:val="28"/>
          <w:szCs w:val="28"/>
        </w:rPr>
        <w:t>至长堤接转站，经站内的污水处理系统进一步处理达标后回注地层，用于油田注水开发</w:t>
      </w:r>
      <w:r w:rsidRPr="00E2556B">
        <w:rPr>
          <w:rFonts w:ascii="仿宋" w:eastAsia="仿宋" w:hAnsi="仿宋" w:cstheme="minorBidi" w:hint="eastAsia"/>
          <w:snapToGrid w:val="0"/>
          <w:kern w:val="2"/>
          <w:sz w:val="28"/>
          <w:szCs w:val="28"/>
        </w:rPr>
        <w:t>；</w:t>
      </w:r>
      <w:r w:rsidR="00C3279C" w:rsidRPr="00E2556B">
        <w:rPr>
          <w:rFonts w:ascii="仿宋" w:eastAsia="仿宋" w:hAnsi="仿宋" w:cstheme="minorBidi"/>
          <w:snapToGrid w:val="0"/>
          <w:kern w:val="2"/>
          <w:sz w:val="28"/>
          <w:szCs w:val="28"/>
        </w:rPr>
        <w:t>新建管线</w:t>
      </w:r>
      <w:r w:rsidR="00C3279C" w:rsidRPr="00E2556B">
        <w:rPr>
          <w:rFonts w:ascii="仿宋" w:eastAsia="仿宋" w:hAnsi="仿宋" w:cstheme="minorBidi" w:hint="eastAsia"/>
          <w:snapToGrid w:val="0"/>
          <w:kern w:val="2"/>
          <w:sz w:val="28"/>
          <w:szCs w:val="28"/>
        </w:rPr>
        <w:t>试压</w:t>
      </w:r>
      <w:r w:rsidR="00C3279C" w:rsidRPr="00E2556B">
        <w:rPr>
          <w:rFonts w:ascii="仿宋" w:eastAsia="仿宋" w:hAnsi="仿宋" w:cstheme="minorBidi"/>
          <w:snapToGrid w:val="0"/>
          <w:kern w:val="2"/>
          <w:sz w:val="28"/>
          <w:szCs w:val="28"/>
        </w:rPr>
        <w:t>废水，</w:t>
      </w:r>
      <w:r w:rsidR="00F5357B" w:rsidRPr="00E2556B">
        <w:rPr>
          <w:rFonts w:ascii="仿宋" w:eastAsia="仿宋" w:hAnsi="仿宋" w:cstheme="minorBidi" w:hint="eastAsia"/>
          <w:snapToGrid w:val="0"/>
          <w:kern w:val="2"/>
          <w:sz w:val="28"/>
          <w:szCs w:val="28"/>
        </w:rPr>
        <w:t>由罐车拉运孤东四号联合站，经站内污水处理系统处理达标后回注地层</w:t>
      </w:r>
      <w:r w:rsidRPr="00E2556B">
        <w:rPr>
          <w:rFonts w:ascii="仿宋" w:eastAsia="仿宋" w:hAnsi="仿宋" w:cstheme="minorBidi" w:hint="eastAsia"/>
          <w:snapToGrid w:val="0"/>
          <w:kern w:val="2"/>
          <w:sz w:val="28"/>
          <w:szCs w:val="28"/>
        </w:rPr>
        <w:t>；生活污水依托施工现场设置临时旱厕，</w:t>
      </w:r>
      <w:r w:rsidR="00CC590D">
        <w:rPr>
          <w:rFonts w:ascii="仿宋" w:eastAsia="仿宋" w:hAnsi="仿宋" w:cstheme="minorBidi" w:hint="eastAsia"/>
          <w:snapToGrid w:val="0"/>
          <w:kern w:val="2"/>
          <w:sz w:val="28"/>
          <w:szCs w:val="28"/>
        </w:rPr>
        <w:t>定期</w:t>
      </w:r>
      <w:r w:rsidR="00CC590D">
        <w:rPr>
          <w:rFonts w:ascii="仿宋" w:eastAsia="仿宋" w:hAnsi="仿宋" w:cstheme="minorBidi"/>
          <w:snapToGrid w:val="0"/>
          <w:kern w:val="2"/>
          <w:sz w:val="28"/>
          <w:szCs w:val="28"/>
        </w:rPr>
        <w:t>清掏</w:t>
      </w:r>
      <w:r w:rsidRPr="00E2556B">
        <w:rPr>
          <w:rFonts w:ascii="仿宋" w:eastAsia="仿宋" w:hAnsi="仿宋" w:cstheme="minorBidi" w:hint="eastAsia"/>
          <w:snapToGrid w:val="0"/>
          <w:kern w:val="2"/>
          <w:sz w:val="28"/>
          <w:szCs w:val="28"/>
        </w:rPr>
        <w:t>。</w:t>
      </w:r>
    </w:p>
    <w:p w:rsidR="003C6332" w:rsidRPr="00E2556B" w:rsidRDefault="00C3279C" w:rsidP="005D19A5">
      <w:pPr>
        <w:spacing w:after="0" w:line="360" w:lineRule="auto"/>
        <w:ind w:firstLineChars="200" w:firstLine="560"/>
        <w:jc w:val="both"/>
        <w:rPr>
          <w:rFonts w:ascii="仿宋" w:eastAsia="仿宋" w:hAnsi="仿宋" w:cstheme="minorBidi"/>
          <w:snapToGrid w:val="0"/>
          <w:kern w:val="2"/>
          <w:sz w:val="28"/>
          <w:szCs w:val="28"/>
        </w:rPr>
      </w:pPr>
      <w:r w:rsidRPr="00E2556B">
        <w:rPr>
          <w:rFonts w:ascii="仿宋" w:eastAsia="仿宋" w:hAnsi="仿宋" w:cstheme="minorBidi" w:hint="eastAsia"/>
          <w:snapToGrid w:val="0"/>
          <w:kern w:val="2"/>
          <w:sz w:val="28"/>
          <w:szCs w:val="28"/>
        </w:rPr>
        <w:t>运营期产生的废水包括井下作业废液、采油污水</w:t>
      </w:r>
      <w:r w:rsidR="00874DE8" w:rsidRPr="00E2556B">
        <w:rPr>
          <w:rFonts w:ascii="仿宋" w:eastAsia="仿宋" w:hAnsi="仿宋" w:cstheme="minorBidi" w:hint="eastAsia"/>
          <w:snapToGrid w:val="0"/>
          <w:kern w:val="2"/>
          <w:sz w:val="28"/>
          <w:szCs w:val="28"/>
        </w:rPr>
        <w:t>、</w:t>
      </w:r>
      <w:proofErr w:type="gramStart"/>
      <w:r w:rsidR="00874DE8" w:rsidRPr="00E2556B">
        <w:rPr>
          <w:rFonts w:ascii="仿宋" w:eastAsia="仿宋" w:hAnsi="仿宋" w:cstheme="minorBidi"/>
          <w:snapToGrid w:val="0"/>
          <w:kern w:val="2"/>
          <w:sz w:val="28"/>
          <w:szCs w:val="28"/>
        </w:rPr>
        <w:t>注汽锅炉</w:t>
      </w:r>
      <w:proofErr w:type="gramEnd"/>
      <w:r w:rsidR="00874DE8" w:rsidRPr="00E2556B">
        <w:rPr>
          <w:rFonts w:ascii="仿宋" w:eastAsia="仿宋" w:hAnsi="仿宋" w:cstheme="minorBidi"/>
          <w:snapToGrid w:val="0"/>
          <w:kern w:val="2"/>
          <w:sz w:val="28"/>
          <w:szCs w:val="28"/>
        </w:rPr>
        <w:t>排污水</w:t>
      </w:r>
      <w:r w:rsidR="003C6332" w:rsidRPr="00E2556B">
        <w:rPr>
          <w:rFonts w:ascii="仿宋" w:eastAsia="仿宋" w:hAnsi="仿宋" w:cstheme="minorBidi" w:hint="eastAsia"/>
          <w:snapToGrid w:val="0"/>
          <w:kern w:val="2"/>
          <w:sz w:val="28"/>
          <w:szCs w:val="28"/>
        </w:rPr>
        <w:t>，均</w:t>
      </w:r>
      <w:r w:rsidR="00F5357B" w:rsidRPr="00E2556B">
        <w:rPr>
          <w:rFonts w:ascii="仿宋" w:eastAsia="仿宋" w:hAnsi="仿宋" w:cstheme="minorBidi" w:hint="eastAsia"/>
          <w:snapToGrid w:val="0"/>
          <w:kern w:val="2"/>
          <w:sz w:val="28"/>
          <w:szCs w:val="28"/>
        </w:rPr>
        <w:t>依</w:t>
      </w:r>
      <w:proofErr w:type="gramStart"/>
      <w:r w:rsidR="00F5357B" w:rsidRPr="00E2556B">
        <w:rPr>
          <w:rFonts w:ascii="仿宋" w:eastAsia="仿宋" w:hAnsi="仿宋" w:cstheme="minorBidi" w:hint="eastAsia"/>
          <w:snapToGrid w:val="0"/>
          <w:kern w:val="2"/>
          <w:sz w:val="28"/>
          <w:szCs w:val="28"/>
        </w:rPr>
        <w:t>托</w:t>
      </w:r>
      <w:r w:rsidR="00F5357B" w:rsidRPr="00E2556B">
        <w:rPr>
          <w:rFonts w:ascii="仿宋" w:eastAsia="仿宋" w:hAnsi="仿宋" w:hint="eastAsia"/>
          <w:sz w:val="28"/>
          <w:szCs w:val="28"/>
        </w:rPr>
        <w:t>孤东四号联合站</w:t>
      </w:r>
      <w:proofErr w:type="gramEnd"/>
      <w:r w:rsidRPr="00E2556B">
        <w:rPr>
          <w:rFonts w:ascii="仿宋" w:eastAsia="仿宋" w:hAnsi="仿宋" w:hint="eastAsia"/>
          <w:sz w:val="28"/>
          <w:szCs w:val="28"/>
        </w:rPr>
        <w:t>处理</w:t>
      </w:r>
      <w:r w:rsidRPr="00E2556B">
        <w:rPr>
          <w:rFonts w:ascii="仿宋" w:eastAsia="仿宋" w:hAnsi="仿宋"/>
          <w:sz w:val="28"/>
          <w:szCs w:val="28"/>
        </w:rPr>
        <w:t>，</w:t>
      </w:r>
      <w:r w:rsidRPr="00E2556B">
        <w:rPr>
          <w:rFonts w:ascii="仿宋" w:eastAsia="仿宋" w:hAnsi="仿宋" w:hint="eastAsia"/>
          <w:sz w:val="28"/>
          <w:szCs w:val="28"/>
        </w:rPr>
        <w:t>经处理达标后回注地层</w:t>
      </w:r>
      <w:r w:rsidR="003C6332" w:rsidRPr="00E2556B">
        <w:rPr>
          <w:rFonts w:ascii="仿宋" w:eastAsia="仿宋" w:hAnsi="仿宋" w:cstheme="minorBidi"/>
          <w:snapToGrid w:val="0"/>
          <w:kern w:val="2"/>
          <w:sz w:val="28"/>
          <w:szCs w:val="28"/>
        </w:rPr>
        <w:t>。</w:t>
      </w:r>
    </w:p>
    <w:p w:rsidR="00F3311E" w:rsidRPr="00E2556B" w:rsidRDefault="00F3311E" w:rsidP="005D19A5">
      <w:pPr>
        <w:pStyle w:val="SSEC20150323"/>
        <w:spacing w:line="360" w:lineRule="auto"/>
        <w:ind w:firstLine="560"/>
        <w:rPr>
          <w:rFonts w:ascii="仿宋" w:eastAsia="仿宋" w:hAnsi="仿宋" w:cs="Times New Roman"/>
          <w:snapToGrid w:val="0"/>
          <w:sz w:val="28"/>
          <w:szCs w:val="28"/>
        </w:rPr>
      </w:pPr>
      <w:r w:rsidRPr="00E2556B">
        <w:rPr>
          <w:rFonts w:ascii="仿宋" w:eastAsia="仿宋" w:hAnsi="仿宋" w:cs="Times New Roman" w:hint="eastAsia"/>
          <w:snapToGrid w:val="0"/>
          <w:sz w:val="28"/>
          <w:szCs w:val="28"/>
        </w:rPr>
        <w:t>（</w:t>
      </w:r>
      <w:r w:rsidR="00417322" w:rsidRPr="00E2556B">
        <w:rPr>
          <w:rFonts w:ascii="仿宋" w:eastAsia="仿宋" w:hAnsi="仿宋" w:cs="Times New Roman" w:hint="eastAsia"/>
          <w:snapToGrid w:val="0"/>
          <w:sz w:val="28"/>
          <w:szCs w:val="28"/>
        </w:rPr>
        <w:t>3</w:t>
      </w:r>
      <w:r w:rsidRPr="00E2556B">
        <w:rPr>
          <w:rFonts w:ascii="仿宋" w:eastAsia="仿宋" w:hAnsi="仿宋" w:cs="Times New Roman" w:hint="eastAsia"/>
          <w:snapToGrid w:val="0"/>
          <w:sz w:val="28"/>
          <w:szCs w:val="28"/>
        </w:rPr>
        <w:t>）噪声</w:t>
      </w:r>
    </w:p>
    <w:p w:rsidR="005C2719" w:rsidRPr="00E2556B" w:rsidRDefault="00C3279C"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z w:val="28"/>
          <w:szCs w:val="28"/>
        </w:rPr>
        <w:t>本</w:t>
      </w:r>
      <w:r w:rsidRPr="00E2556B">
        <w:rPr>
          <w:rFonts w:ascii="仿宋" w:eastAsia="仿宋" w:hAnsi="仿宋"/>
          <w:sz w:val="28"/>
          <w:szCs w:val="28"/>
        </w:rPr>
        <w:t>项目</w:t>
      </w:r>
      <w:r w:rsidRPr="00E2556B">
        <w:rPr>
          <w:rFonts w:ascii="仿宋" w:eastAsia="仿宋" w:hAnsi="仿宋" w:hint="eastAsia"/>
          <w:sz w:val="28"/>
          <w:szCs w:val="28"/>
        </w:rPr>
        <w:t>施工期</w:t>
      </w:r>
      <w:r w:rsidRPr="00E2556B">
        <w:rPr>
          <w:rFonts w:ascii="仿宋" w:eastAsia="仿宋" w:hAnsi="仿宋"/>
          <w:sz w:val="28"/>
          <w:szCs w:val="28"/>
        </w:rPr>
        <w:t>较短，</w:t>
      </w:r>
      <w:r w:rsidRPr="00E2556B">
        <w:rPr>
          <w:rFonts w:ascii="仿宋" w:eastAsia="仿宋" w:hAnsi="仿宋" w:hint="eastAsia"/>
          <w:sz w:val="28"/>
          <w:szCs w:val="28"/>
        </w:rPr>
        <w:t>并</w:t>
      </w:r>
      <w:r w:rsidRPr="00E2556B">
        <w:rPr>
          <w:rFonts w:ascii="仿宋" w:eastAsia="仿宋" w:hAnsi="仿宋"/>
          <w:sz w:val="28"/>
          <w:szCs w:val="28"/>
        </w:rPr>
        <w:t>加强了设备维修保养，尽量避开夜间施工</w:t>
      </w:r>
      <w:r w:rsidR="005C2719" w:rsidRPr="00E2556B">
        <w:rPr>
          <w:rFonts w:ascii="仿宋" w:eastAsia="仿宋" w:hAnsi="仿宋"/>
          <w:snapToGrid w:val="0"/>
          <w:sz w:val="28"/>
          <w:szCs w:val="28"/>
        </w:rPr>
        <w:t>。</w:t>
      </w:r>
    </w:p>
    <w:p w:rsidR="00417322" w:rsidRPr="00E2556B" w:rsidRDefault="005C2719" w:rsidP="005D19A5">
      <w:pPr>
        <w:spacing w:after="0" w:line="360" w:lineRule="auto"/>
        <w:ind w:firstLineChars="200" w:firstLine="560"/>
        <w:jc w:val="both"/>
        <w:rPr>
          <w:rFonts w:ascii="仿宋" w:eastAsia="仿宋" w:hAnsi="仿宋"/>
          <w:sz w:val="28"/>
          <w:szCs w:val="28"/>
        </w:rPr>
      </w:pPr>
      <w:r w:rsidRPr="00E2556B">
        <w:rPr>
          <w:rFonts w:ascii="仿宋" w:eastAsia="仿宋" w:hAnsi="仿宋"/>
          <w:snapToGrid w:val="0"/>
          <w:sz w:val="28"/>
          <w:szCs w:val="28"/>
        </w:rPr>
        <w:t>项目运营期，</w:t>
      </w:r>
      <w:r w:rsidR="00C3279C" w:rsidRPr="00E2556B">
        <w:rPr>
          <w:rFonts w:ascii="仿宋" w:eastAsia="仿宋" w:hAnsi="仿宋"/>
          <w:sz w:val="28"/>
          <w:szCs w:val="28"/>
        </w:rPr>
        <w:t>油井</w:t>
      </w:r>
      <w:r w:rsidR="00C3279C" w:rsidRPr="00E2556B">
        <w:rPr>
          <w:rFonts w:ascii="仿宋" w:eastAsia="仿宋" w:hAnsi="仿宋" w:hint="eastAsia"/>
          <w:sz w:val="28"/>
          <w:szCs w:val="28"/>
        </w:rPr>
        <w:t>抽油机</w:t>
      </w:r>
      <w:r w:rsidR="00C3279C" w:rsidRPr="00E2556B">
        <w:rPr>
          <w:rFonts w:ascii="仿宋" w:eastAsia="仿宋" w:hAnsi="仿宋"/>
          <w:sz w:val="28"/>
          <w:szCs w:val="28"/>
        </w:rPr>
        <w:t>采取了底座加固</w:t>
      </w:r>
      <w:r w:rsidR="00C3279C" w:rsidRPr="00E2556B">
        <w:rPr>
          <w:rFonts w:ascii="仿宋" w:eastAsia="仿宋" w:hAnsi="仿宋" w:hint="eastAsia"/>
          <w:sz w:val="28"/>
          <w:szCs w:val="28"/>
        </w:rPr>
        <w:t>、旋转</w:t>
      </w:r>
      <w:r w:rsidR="00C3279C" w:rsidRPr="00E2556B">
        <w:rPr>
          <w:rFonts w:ascii="仿宋" w:eastAsia="仿宋" w:hAnsi="仿宋"/>
          <w:sz w:val="28"/>
          <w:szCs w:val="28"/>
        </w:rPr>
        <w:t>设备</w:t>
      </w:r>
      <w:r w:rsidR="00C3279C" w:rsidRPr="00E2556B">
        <w:rPr>
          <w:rFonts w:ascii="仿宋" w:eastAsia="仿宋" w:hAnsi="仿宋" w:hint="eastAsia"/>
          <w:sz w:val="28"/>
          <w:szCs w:val="28"/>
        </w:rPr>
        <w:t>加注</w:t>
      </w:r>
      <w:r w:rsidR="00C3279C" w:rsidRPr="00E2556B">
        <w:rPr>
          <w:rFonts w:ascii="仿宋" w:eastAsia="仿宋" w:hAnsi="仿宋"/>
          <w:sz w:val="28"/>
          <w:szCs w:val="28"/>
        </w:rPr>
        <w:t>润滑油</w:t>
      </w:r>
      <w:r w:rsidR="00C3279C" w:rsidRPr="00E2556B">
        <w:rPr>
          <w:rFonts w:ascii="仿宋" w:eastAsia="仿宋" w:hAnsi="仿宋" w:hint="eastAsia"/>
          <w:sz w:val="28"/>
          <w:szCs w:val="28"/>
        </w:rPr>
        <w:t>等</w:t>
      </w:r>
      <w:r w:rsidR="00C3279C" w:rsidRPr="00E2556B">
        <w:rPr>
          <w:rFonts w:ascii="仿宋" w:eastAsia="仿宋" w:hAnsi="仿宋"/>
          <w:sz w:val="28"/>
          <w:szCs w:val="28"/>
        </w:rPr>
        <w:t>措施，</w:t>
      </w:r>
      <w:r w:rsidR="00C3279C" w:rsidRPr="00E2556B">
        <w:rPr>
          <w:rFonts w:ascii="仿宋" w:eastAsia="仿宋" w:hAnsi="仿宋" w:hint="eastAsia"/>
          <w:sz w:val="28"/>
          <w:szCs w:val="28"/>
        </w:rPr>
        <w:t>并加强设备润滑</w:t>
      </w:r>
      <w:r w:rsidR="00C3279C" w:rsidRPr="00E2556B">
        <w:rPr>
          <w:rFonts w:ascii="仿宋" w:eastAsia="仿宋" w:hAnsi="仿宋"/>
          <w:sz w:val="28"/>
          <w:szCs w:val="28"/>
        </w:rPr>
        <w:t>保养</w:t>
      </w:r>
      <w:r w:rsidR="00C3279C" w:rsidRPr="00E2556B">
        <w:rPr>
          <w:rFonts w:ascii="仿宋" w:eastAsia="仿宋" w:hAnsi="仿宋" w:hint="eastAsia"/>
          <w:sz w:val="28"/>
          <w:szCs w:val="28"/>
        </w:rPr>
        <w:t>。</w:t>
      </w:r>
    </w:p>
    <w:p w:rsidR="00417322" w:rsidRPr="00E2556B" w:rsidRDefault="00F3311E"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t>（</w:t>
      </w:r>
      <w:r w:rsidR="00417322" w:rsidRPr="00E2556B">
        <w:rPr>
          <w:rFonts w:ascii="仿宋" w:eastAsia="仿宋" w:hAnsi="仿宋" w:hint="eastAsia"/>
          <w:snapToGrid w:val="0"/>
          <w:sz w:val="28"/>
          <w:szCs w:val="28"/>
        </w:rPr>
        <w:t>4</w:t>
      </w:r>
      <w:r w:rsidRPr="00E2556B">
        <w:rPr>
          <w:rFonts w:ascii="仿宋" w:eastAsia="仿宋" w:hAnsi="仿宋" w:hint="eastAsia"/>
          <w:snapToGrid w:val="0"/>
          <w:sz w:val="28"/>
          <w:szCs w:val="28"/>
        </w:rPr>
        <w:t>）固体废物</w:t>
      </w:r>
    </w:p>
    <w:p w:rsidR="00F5357B" w:rsidRPr="00E2556B" w:rsidRDefault="00F5357B" w:rsidP="00F5357B">
      <w:pPr>
        <w:pStyle w:val="SSEC0"/>
        <w:ind w:firstLine="560"/>
        <w:rPr>
          <w:rFonts w:ascii="仿宋" w:eastAsia="仿宋" w:hAnsi="仿宋"/>
          <w:sz w:val="28"/>
          <w:szCs w:val="28"/>
        </w:rPr>
      </w:pPr>
      <w:r w:rsidRPr="00E2556B">
        <w:rPr>
          <w:rFonts w:ascii="仿宋" w:eastAsia="仿宋" w:hAnsi="仿宋" w:hint="eastAsia"/>
          <w:sz w:val="28"/>
          <w:szCs w:val="28"/>
        </w:rPr>
        <w:t>本项目</w:t>
      </w:r>
      <w:r w:rsidR="00740D41" w:rsidRPr="00E2556B">
        <w:rPr>
          <w:rFonts w:ascii="仿宋" w:eastAsia="仿宋" w:hAnsi="仿宋" w:hint="eastAsia"/>
          <w:sz w:val="28"/>
          <w:szCs w:val="28"/>
        </w:rPr>
        <w:t>2</w:t>
      </w:r>
      <w:r w:rsidRPr="00E2556B">
        <w:rPr>
          <w:rFonts w:ascii="仿宋" w:eastAsia="仿宋" w:hAnsi="仿宋" w:hint="eastAsia"/>
          <w:sz w:val="28"/>
          <w:szCs w:val="28"/>
        </w:rPr>
        <w:t>口</w:t>
      </w:r>
      <w:proofErr w:type="gramStart"/>
      <w:r w:rsidRPr="00E2556B">
        <w:rPr>
          <w:rFonts w:ascii="仿宋" w:eastAsia="仿宋" w:hAnsi="仿宋" w:hint="eastAsia"/>
          <w:sz w:val="28"/>
          <w:szCs w:val="28"/>
        </w:rPr>
        <w:t>井产生</w:t>
      </w:r>
      <w:proofErr w:type="gramEnd"/>
      <w:r w:rsidRPr="00E2556B">
        <w:rPr>
          <w:rFonts w:ascii="仿宋" w:eastAsia="仿宋" w:hAnsi="仿宋" w:hint="eastAsia"/>
          <w:sz w:val="28"/>
          <w:szCs w:val="28"/>
        </w:rPr>
        <w:t>钻井固废排至泥浆池（铺设厚度大于0.5mm的</w:t>
      </w:r>
      <w:r w:rsidRPr="00E2556B">
        <w:rPr>
          <w:rFonts w:ascii="仿宋" w:eastAsia="仿宋" w:hAnsi="仿宋" w:hint="eastAsia"/>
          <w:sz w:val="28"/>
          <w:szCs w:val="28"/>
        </w:rPr>
        <w:lastRenderedPageBreak/>
        <w:t>聚四氟乙烯防渗塑料布）中，现已采取固化后覆土填埋</w:t>
      </w:r>
      <w:r w:rsidRPr="005A29FB">
        <w:rPr>
          <w:rFonts w:ascii="仿宋" w:eastAsia="仿宋" w:hAnsi="仿宋" w:hint="eastAsia"/>
          <w:sz w:val="28"/>
          <w:szCs w:val="28"/>
        </w:rPr>
        <w:t>的方式进行了</w:t>
      </w:r>
      <w:r w:rsidRPr="00E2556B">
        <w:rPr>
          <w:rFonts w:ascii="仿宋" w:eastAsia="仿宋" w:hAnsi="仿宋" w:hint="eastAsia"/>
          <w:sz w:val="28"/>
          <w:szCs w:val="28"/>
        </w:rPr>
        <w:t>处理，覆土填埋深度</w:t>
      </w:r>
      <w:r w:rsidR="00740D41" w:rsidRPr="00E2556B">
        <w:rPr>
          <w:rFonts w:ascii="仿宋" w:eastAsia="仿宋" w:hAnsi="仿宋" w:hint="eastAsia"/>
          <w:sz w:val="28"/>
          <w:szCs w:val="28"/>
        </w:rPr>
        <w:t>大于</w:t>
      </w:r>
      <w:r w:rsidRPr="00E2556B">
        <w:rPr>
          <w:rFonts w:ascii="仿宋" w:eastAsia="仿宋" w:hAnsi="仿宋" w:hint="eastAsia"/>
          <w:sz w:val="28"/>
          <w:szCs w:val="28"/>
        </w:rPr>
        <w:t>50cm</w:t>
      </w:r>
      <w:r w:rsidR="00FE75E7" w:rsidRPr="00E2556B">
        <w:rPr>
          <w:rFonts w:ascii="仿宋" w:eastAsia="仿宋" w:hAnsi="仿宋" w:hint="eastAsia"/>
          <w:sz w:val="28"/>
          <w:szCs w:val="28"/>
        </w:rPr>
        <w:t>；</w:t>
      </w:r>
      <w:r w:rsidRPr="00E2556B">
        <w:rPr>
          <w:rFonts w:ascii="仿宋" w:eastAsia="仿宋" w:hAnsi="仿宋" w:hint="eastAsia"/>
          <w:sz w:val="28"/>
          <w:szCs w:val="28"/>
        </w:rPr>
        <w:t>施工废料尽量进行了回收利用，不能利用部分由当地环卫部门进行了清运处理；施工人员生活垃圾收集后由环卫部门统一处置。</w:t>
      </w:r>
    </w:p>
    <w:p w:rsidR="00E37886" w:rsidRPr="00E2556B" w:rsidRDefault="00E37886" w:rsidP="00F5357B">
      <w:pPr>
        <w:pStyle w:val="SSEC0"/>
        <w:ind w:firstLine="560"/>
        <w:rPr>
          <w:rFonts w:ascii="仿宋" w:eastAsia="仿宋" w:hAnsi="仿宋"/>
          <w:snapToGrid w:val="0"/>
          <w:sz w:val="28"/>
          <w:szCs w:val="28"/>
        </w:rPr>
      </w:pPr>
      <w:r w:rsidRPr="00E2556B">
        <w:rPr>
          <w:rFonts w:ascii="仿宋" w:eastAsia="仿宋" w:hAnsi="仿宋" w:hint="eastAsia"/>
          <w:snapToGrid w:val="0"/>
          <w:sz w:val="28"/>
          <w:szCs w:val="28"/>
        </w:rPr>
        <w:t>本</w:t>
      </w:r>
      <w:r w:rsidR="005C2719" w:rsidRPr="00E2556B">
        <w:rPr>
          <w:rFonts w:ascii="仿宋" w:eastAsia="仿宋" w:hAnsi="仿宋" w:hint="eastAsia"/>
          <w:snapToGrid w:val="0"/>
          <w:sz w:val="28"/>
          <w:szCs w:val="28"/>
        </w:rPr>
        <w:t>项目运营期</w:t>
      </w:r>
      <w:r w:rsidRPr="00E2556B">
        <w:rPr>
          <w:rFonts w:ascii="仿宋" w:eastAsia="仿宋" w:hAnsi="仿宋" w:hint="eastAsia"/>
          <w:snapToGrid w:val="0"/>
          <w:sz w:val="28"/>
          <w:szCs w:val="28"/>
        </w:rPr>
        <w:t>，</w:t>
      </w:r>
      <w:r w:rsidR="00E72AF6" w:rsidRPr="00E2556B">
        <w:rPr>
          <w:rFonts w:ascii="仿宋" w:eastAsia="仿宋" w:hAnsi="仿宋" w:hint="eastAsia"/>
          <w:sz w:val="28"/>
          <w:szCs w:val="28"/>
        </w:rPr>
        <w:t>暂未产生</w:t>
      </w:r>
      <w:r w:rsidR="00E72AF6" w:rsidRPr="00E2556B">
        <w:rPr>
          <w:rFonts w:ascii="仿宋" w:eastAsia="仿宋" w:hAnsi="仿宋"/>
          <w:sz w:val="28"/>
          <w:szCs w:val="28"/>
        </w:rPr>
        <w:t>废</w:t>
      </w:r>
      <w:r w:rsidR="00E72AF6" w:rsidRPr="00E2556B">
        <w:rPr>
          <w:rFonts w:ascii="仿宋" w:eastAsia="仿宋" w:hAnsi="仿宋" w:hint="eastAsia"/>
          <w:sz w:val="28"/>
          <w:szCs w:val="28"/>
        </w:rPr>
        <w:t>离子交换树脂，</w:t>
      </w:r>
      <w:r w:rsidR="00E72AF6" w:rsidRPr="00E2556B">
        <w:rPr>
          <w:rFonts w:ascii="仿宋" w:eastAsia="仿宋" w:hAnsi="仿宋"/>
          <w:sz w:val="28"/>
          <w:szCs w:val="28"/>
        </w:rPr>
        <w:t>后期</w:t>
      </w:r>
      <w:r w:rsidR="00E72AF6" w:rsidRPr="00E2556B">
        <w:rPr>
          <w:rFonts w:ascii="仿宋" w:eastAsia="仿宋" w:hAnsi="仿宋" w:hint="eastAsia"/>
          <w:sz w:val="28"/>
          <w:szCs w:val="28"/>
        </w:rPr>
        <w:t>产生</w:t>
      </w:r>
      <w:r w:rsidR="00E72AF6" w:rsidRPr="00E2556B">
        <w:rPr>
          <w:rFonts w:ascii="仿宋" w:eastAsia="仿宋" w:hAnsi="仿宋"/>
          <w:sz w:val="28"/>
          <w:szCs w:val="28"/>
        </w:rPr>
        <w:t>废</w:t>
      </w:r>
      <w:r w:rsidR="00E72AF6" w:rsidRPr="00E2556B">
        <w:rPr>
          <w:rFonts w:ascii="仿宋" w:eastAsia="仿宋" w:hAnsi="仿宋" w:hint="eastAsia"/>
          <w:sz w:val="28"/>
          <w:szCs w:val="28"/>
        </w:rPr>
        <w:t>离子交换树脂拟交由有资质单位处理；</w:t>
      </w:r>
      <w:r w:rsidRPr="00E2556B">
        <w:rPr>
          <w:rFonts w:ascii="仿宋" w:eastAsia="仿宋" w:hAnsi="仿宋" w:hint="eastAsia"/>
          <w:sz w:val="28"/>
          <w:szCs w:val="28"/>
        </w:rPr>
        <w:t>暂没有油泥</w:t>
      </w:r>
      <w:proofErr w:type="gramStart"/>
      <w:r w:rsidRPr="00E2556B">
        <w:rPr>
          <w:rFonts w:ascii="仿宋" w:eastAsia="仿宋" w:hAnsi="仿宋" w:hint="eastAsia"/>
          <w:sz w:val="28"/>
          <w:szCs w:val="28"/>
        </w:rPr>
        <w:t>砂</w:t>
      </w:r>
      <w:proofErr w:type="gramEnd"/>
      <w:r w:rsidRPr="00E2556B">
        <w:rPr>
          <w:rFonts w:ascii="仿宋" w:eastAsia="仿宋" w:hAnsi="仿宋" w:hint="eastAsia"/>
          <w:sz w:val="28"/>
          <w:szCs w:val="28"/>
        </w:rPr>
        <w:t>产生，</w:t>
      </w:r>
      <w:r w:rsidR="00F5357B" w:rsidRPr="00E2556B">
        <w:rPr>
          <w:rFonts w:ascii="仿宋" w:eastAsia="仿宋" w:hAnsi="仿宋" w:hint="eastAsia"/>
          <w:snapToGrid w:val="0"/>
          <w:sz w:val="28"/>
          <w:szCs w:val="28"/>
        </w:rPr>
        <w:t>目前孤东采油厂该区域的油泥</w:t>
      </w:r>
      <w:proofErr w:type="gramStart"/>
      <w:r w:rsidR="00F5357B" w:rsidRPr="00E2556B">
        <w:rPr>
          <w:rFonts w:ascii="仿宋" w:eastAsia="仿宋" w:hAnsi="仿宋" w:hint="eastAsia"/>
          <w:snapToGrid w:val="0"/>
          <w:sz w:val="28"/>
          <w:szCs w:val="28"/>
        </w:rPr>
        <w:t>砂</w:t>
      </w:r>
      <w:proofErr w:type="gramEnd"/>
      <w:r w:rsidR="00F5357B" w:rsidRPr="00E2556B">
        <w:rPr>
          <w:rFonts w:ascii="仿宋" w:eastAsia="仿宋" w:hAnsi="仿宋" w:hint="eastAsia"/>
          <w:snapToGrid w:val="0"/>
          <w:sz w:val="28"/>
          <w:szCs w:val="28"/>
        </w:rPr>
        <w:t>全部</w:t>
      </w:r>
      <w:r w:rsidR="00F5357B" w:rsidRPr="00E2556B">
        <w:rPr>
          <w:rFonts w:ascii="仿宋" w:eastAsia="仿宋" w:hAnsi="仿宋" w:hint="eastAsia"/>
          <w:sz w:val="28"/>
          <w:szCs w:val="28"/>
        </w:rPr>
        <w:t>暂存在孤东四号</w:t>
      </w:r>
      <w:proofErr w:type="gramStart"/>
      <w:r w:rsidR="00F5357B" w:rsidRPr="00E2556B">
        <w:rPr>
          <w:rFonts w:ascii="仿宋" w:eastAsia="仿宋" w:hAnsi="仿宋" w:hint="eastAsia"/>
          <w:sz w:val="28"/>
          <w:szCs w:val="28"/>
        </w:rPr>
        <w:t>联合站油泥砂</w:t>
      </w:r>
      <w:proofErr w:type="gramEnd"/>
      <w:r w:rsidR="00F5357B" w:rsidRPr="00E2556B">
        <w:rPr>
          <w:rFonts w:ascii="仿宋" w:eastAsia="仿宋" w:hAnsi="仿宋" w:hint="eastAsia"/>
          <w:sz w:val="28"/>
          <w:szCs w:val="28"/>
        </w:rPr>
        <w:t>贮存池，</w:t>
      </w:r>
      <w:proofErr w:type="gramStart"/>
      <w:r w:rsidR="00F5357B" w:rsidRPr="00E2556B">
        <w:rPr>
          <w:rFonts w:ascii="仿宋" w:eastAsia="仿宋" w:hAnsi="仿宋" w:hint="eastAsia"/>
          <w:sz w:val="28"/>
          <w:szCs w:val="28"/>
        </w:rPr>
        <w:t>最终由孤东</w:t>
      </w:r>
      <w:proofErr w:type="gramEnd"/>
      <w:r w:rsidR="00F5357B" w:rsidRPr="00E2556B">
        <w:rPr>
          <w:rFonts w:ascii="仿宋" w:eastAsia="仿宋" w:hAnsi="仿宋" w:hint="eastAsia"/>
          <w:sz w:val="28"/>
          <w:szCs w:val="28"/>
        </w:rPr>
        <w:t>采油厂委托东营华新环保技术有限公司无害化处理</w:t>
      </w:r>
      <w:r w:rsidR="00F5357B" w:rsidRPr="00E2556B">
        <w:rPr>
          <w:rFonts w:ascii="仿宋" w:eastAsia="仿宋" w:hAnsi="仿宋" w:hint="eastAsia"/>
          <w:snapToGrid w:val="0"/>
          <w:sz w:val="28"/>
          <w:szCs w:val="28"/>
        </w:rPr>
        <w:t>。</w:t>
      </w:r>
    </w:p>
    <w:p w:rsidR="00417322" w:rsidRPr="00E2556B" w:rsidRDefault="00F3311E"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w:t>
      </w:r>
      <w:r w:rsidR="00417322" w:rsidRPr="00E2556B">
        <w:rPr>
          <w:rFonts w:ascii="仿宋" w:eastAsia="仿宋" w:hAnsi="仿宋" w:hint="eastAsia"/>
          <w:snapToGrid w:val="0"/>
          <w:kern w:val="2"/>
          <w:sz w:val="28"/>
          <w:szCs w:val="28"/>
        </w:rPr>
        <w:t>三</w:t>
      </w:r>
      <w:r w:rsidRPr="00E2556B">
        <w:rPr>
          <w:rFonts w:ascii="仿宋" w:eastAsia="仿宋" w:hAnsi="仿宋" w:hint="eastAsia"/>
          <w:snapToGrid w:val="0"/>
          <w:kern w:val="2"/>
          <w:sz w:val="28"/>
          <w:szCs w:val="28"/>
        </w:rPr>
        <w:t>）其他环境保护设施</w:t>
      </w:r>
    </w:p>
    <w:p w:rsidR="00B74C8A" w:rsidRPr="00E2556B" w:rsidRDefault="00417322"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t>（1）</w:t>
      </w:r>
      <w:r w:rsidR="00F3311E" w:rsidRPr="00E2556B">
        <w:rPr>
          <w:rFonts w:ascii="仿宋" w:eastAsia="仿宋" w:hAnsi="仿宋" w:hint="eastAsia"/>
          <w:snapToGrid w:val="0"/>
          <w:sz w:val="28"/>
          <w:szCs w:val="28"/>
        </w:rPr>
        <w:t>环境风险防范设施</w:t>
      </w:r>
    </w:p>
    <w:p w:rsidR="00E37886" w:rsidRPr="00E2556B" w:rsidRDefault="00E37886"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z w:val="28"/>
          <w:szCs w:val="28"/>
        </w:rPr>
        <w:t>本</w:t>
      </w:r>
      <w:r w:rsidRPr="00E2556B">
        <w:rPr>
          <w:rFonts w:ascii="仿宋" w:eastAsia="仿宋" w:hAnsi="仿宋"/>
          <w:sz w:val="28"/>
          <w:szCs w:val="28"/>
        </w:rPr>
        <w:t>项目</w:t>
      </w:r>
      <w:r w:rsidR="005B02B5" w:rsidRPr="00E2556B">
        <w:rPr>
          <w:rFonts w:ascii="仿宋" w:eastAsia="仿宋" w:hAnsi="仿宋" w:hint="eastAsia"/>
          <w:sz w:val="28"/>
          <w:szCs w:val="28"/>
        </w:rPr>
        <w:t>施工期，加强</w:t>
      </w:r>
      <w:r w:rsidR="005B02B5" w:rsidRPr="00E2556B">
        <w:rPr>
          <w:rFonts w:ascii="仿宋" w:eastAsia="仿宋" w:hAnsi="仿宋"/>
          <w:sz w:val="28"/>
          <w:szCs w:val="28"/>
        </w:rPr>
        <w:t>了</w:t>
      </w:r>
      <w:r w:rsidR="005B02B5" w:rsidRPr="00E2556B">
        <w:rPr>
          <w:rFonts w:ascii="仿宋" w:eastAsia="仿宋" w:hAnsi="仿宋" w:hint="eastAsia"/>
          <w:sz w:val="28"/>
          <w:szCs w:val="28"/>
        </w:rPr>
        <w:t>施工管理</w:t>
      </w:r>
      <w:r w:rsidR="005B02B5" w:rsidRPr="00E2556B">
        <w:rPr>
          <w:rFonts w:ascii="仿宋" w:eastAsia="仿宋" w:hAnsi="仿宋"/>
          <w:sz w:val="28"/>
          <w:szCs w:val="28"/>
        </w:rPr>
        <w:t>，</w:t>
      </w:r>
      <w:r w:rsidR="005B02B5" w:rsidRPr="00E2556B">
        <w:rPr>
          <w:rFonts w:ascii="仿宋" w:eastAsia="仿宋" w:hAnsi="仿宋" w:hint="eastAsia"/>
          <w:sz w:val="28"/>
          <w:szCs w:val="28"/>
        </w:rPr>
        <w:t>采用</w:t>
      </w:r>
      <w:r w:rsidR="005B02B5" w:rsidRPr="00E2556B">
        <w:rPr>
          <w:rFonts w:ascii="仿宋" w:eastAsia="仿宋" w:hAnsi="仿宋"/>
          <w:sz w:val="28"/>
          <w:szCs w:val="28"/>
        </w:rPr>
        <w:t>了相应</w:t>
      </w:r>
      <w:proofErr w:type="gramStart"/>
      <w:r w:rsidR="005B02B5" w:rsidRPr="00E2556B">
        <w:rPr>
          <w:rFonts w:ascii="仿宋" w:eastAsia="仿宋" w:hAnsi="仿宋"/>
          <w:sz w:val="28"/>
          <w:szCs w:val="28"/>
        </w:rPr>
        <w:t>的</w:t>
      </w:r>
      <w:r w:rsidR="005B02B5" w:rsidRPr="00E2556B">
        <w:rPr>
          <w:rFonts w:ascii="仿宋" w:eastAsia="仿宋" w:hAnsi="仿宋" w:hint="eastAsia"/>
          <w:sz w:val="28"/>
          <w:szCs w:val="28"/>
        </w:rPr>
        <w:t>井控</w:t>
      </w:r>
      <w:r w:rsidR="005B02B5" w:rsidRPr="00E2556B">
        <w:rPr>
          <w:rFonts w:ascii="仿宋" w:eastAsia="仿宋" w:hAnsi="仿宋"/>
          <w:sz w:val="28"/>
          <w:szCs w:val="28"/>
        </w:rPr>
        <w:t>设备</w:t>
      </w:r>
      <w:proofErr w:type="gramEnd"/>
      <w:r w:rsidR="005B02B5" w:rsidRPr="00E2556B">
        <w:rPr>
          <w:rFonts w:ascii="仿宋" w:eastAsia="仿宋" w:hAnsi="仿宋" w:hint="eastAsia"/>
          <w:sz w:val="28"/>
          <w:szCs w:val="28"/>
        </w:rPr>
        <w:t>。</w:t>
      </w:r>
    </w:p>
    <w:p w:rsidR="00E37886" w:rsidRPr="00E2556B" w:rsidRDefault="005B02B5"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t>本</w:t>
      </w:r>
      <w:r w:rsidRPr="00E2556B">
        <w:rPr>
          <w:rFonts w:ascii="仿宋" w:eastAsia="仿宋" w:hAnsi="仿宋"/>
          <w:snapToGrid w:val="0"/>
          <w:sz w:val="28"/>
          <w:szCs w:val="28"/>
        </w:rPr>
        <w:t>项目运营期</w:t>
      </w:r>
      <w:r w:rsidRPr="00E2556B">
        <w:rPr>
          <w:rFonts w:ascii="仿宋" w:eastAsia="仿宋" w:hAnsi="仿宋" w:hint="eastAsia"/>
          <w:snapToGrid w:val="0"/>
          <w:sz w:val="28"/>
          <w:szCs w:val="28"/>
        </w:rPr>
        <w:t>，对集油</w:t>
      </w:r>
      <w:r w:rsidRPr="00E2556B">
        <w:rPr>
          <w:rFonts w:ascii="仿宋" w:eastAsia="仿宋" w:hAnsi="仿宋"/>
          <w:snapToGrid w:val="0"/>
          <w:sz w:val="28"/>
          <w:szCs w:val="28"/>
        </w:rPr>
        <w:t>管线</w:t>
      </w:r>
      <w:r w:rsidRPr="00E2556B">
        <w:rPr>
          <w:rFonts w:ascii="仿宋" w:eastAsia="仿宋" w:hAnsi="仿宋" w:hint="eastAsia"/>
          <w:snapToGrid w:val="0"/>
          <w:sz w:val="28"/>
          <w:szCs w:val="28"/>
        </w:rPr>
        <w:t>进行</w:t>
      </w:r>
      <w:r w:rsidRPr="00E2556B">
        <w:rPr>
          <w:rFonts w:ascii="仿宋" w:eastAsia="仿宋" w:hAnsi="仿宋"/>
          <w:snapToGrid w:val="0"/>
          <w:sz w:val="28"/>
          <w:szCs w:val="28"/>
        </w:rPr>
        <w:t>了防腐，并</w:t>
      </w:r>
      <w:r w:rsidRPr="00E2556B">
        <w:rPr>
          <w:rFonts w:ascii="仿宋" w:eastAsia="仿宋" w:hAnsi="仿宋" w:hint="eastAsia"/>
          <w:snapToGrid w:val="0"/>
          <w:sz w:val="28"/>
          <w:szCs w:val="28"/>
        </w:rPr>
        <w:t>加强</w:t>
      </w:r>
      <w:r w:rsidRPr="00E2556B">
        <w:rPr>
          <w:rFonts w:ascii="仿宋" w:eastAsia="仿宋" w:hAnsi="仿宋"/>
          <w:snapToGrid w:val="0"/>
          <w:sz w:val="28"/>
          <w:szCs w:val="28"/>
        </w:rPr>
        <w:t>了巡逻，</w:t>
      </w:r>
      <w:r w:rsidRPr="00E2556B">
        <w:rPr>
          <w:rFonts w:ascii="仿宋" w:eastAsia="仿宋" w:hAnsi="仿宋" w:hint="eastAsia"/>
          <w:snapToGrid w:val="0"/>
          <w:sz w:val="28"/>
          <w:szCs w:val="28"/>
        </w:rPr>
        <w:t>并</w:t>
      </w:r>
      <w:r w:rsidRPr="00E2556B">
        <w:rPr>
          <w:rFonts w:ascii="仿宋" w:eastAsia="仿宋" w:hAnsi="仿宋"/>
          <w:snapToGrid w:val="0"/>
          <w:sz w:val="28"/>
          <w:szCs w:val="28"/>
        </w:rPr>
        <w:t>加强了</w:t>
      </w:r>
      <w:r w:rsidRPr="00E2556B">
        <w:rPr>
          <w:rFonts w:ascii="仿宋" w:eastAsia="仿宋" w:hAnsi="仿宋" w:hint="eastAsia"/>
          <w:snapToGrid w:val="0"/>
          <w:sz w:val="28"/>
          <w:szCs w:val="28"/>
        </w:rPr>
        <w:t>生产</w:t>
      </w:r>
      <w:r w:rsidRPr="00E2556B">
        <w:rPr>
          <w:rFonts w:ascii="仿宋" w:eastAsia="仿宋" w:hAnsi="仿宋"/>
          <w:snapToGrid w:val="0"/>
          <w:sz w:val="28"/>
          <w:szCs w:val="28"/>
        </w:rPr>
        <w:t>运行管理</w:t>
      </w:r>
      <w:r w:rsidRPr="00E2556B">
        <w:rPr>
          <w:rFonts w:ascii="仿宋" w:eastAsia="仿宋" w:hAnsi="仿宋" w:hint="eastAsia"/>
          <w:snapToGrid w:val="0"/>
          <w:sz w:val="28"/>
          <w:szCs w:val="28"/>
        </w:rPr>
        <w:t>。</w:t>
      </w:r>
    </w:p>
    <w:p w:rsidR="00B74C8A" w:rsidRPr="00E2556B" w:rsidRDefault="00C936F7" w:rsidP="005D19A5">
      <w:pPr>
        <w:spacing w:after="0" w:line="360" w:lineRule="auto"/>
        <w:ind w:firstLineChars="200" w:firstLine="560"/>
        <w:jc w:val="both"/>
        <w:rPr>
          <w:rFonts w:ascii="仿宋" w:eastAsia="仿宋" w:hAnsi="仿宋"/>
          <w:snapToGrid w:val="0"/>
          <w:sz w:val="28"/>
          <w:szCs w:val="28"/>
        </w:rPr>
      </w:pPr>
      <w:r w:rsidRPr="00E2556B">
        <w:rPr>
          <w:rStyle w:val="2SLCON2Char"/>
          <w:rFonts w:ascii="仿宋" w:eastAsia="仿宋" w:hAnsi="仿宋" w:hint="eastAsia"/>
          <w:sz w:val="28"/>
          <w:szCs w:val="28"/>
        </w:rPr>
        <w:t>孤东采油厂</w:t>
      </w:r>
      <w:r w:rsidR="005B02B5" w:rsidRPr="00E2556B">
        <w:rPr>
          <w:rStyle w:val="2SLCON2Char"/>
          <w:rFonts w:ascii="仿宋" w:eastAsia="仿宋" w:hAnsi="仿宋"/>
          <w:sz w:val="28"/>
          <w:szCs w:val="28"/>
        </w:rPr>
        <w:t>制定了</w:t>
      </w:r>
      <w:r w:rsidR="005B02B5" w:rsidRPr="00E2556B">
        <w:rPr>
          <w:rFonts w:ascii="仿宋" w:eastAsia="仿宋" w:hAnsi="仿宋" w:hint="eastAsia"/>
          <w:sz w:val="28"/>
          <w:szCs w:val="28"/>
        </w:rPr>
        <w:t>突发环境事件应急预案，</w:t>
      </w:r>
      <w:r w:rsidR="005B02B5" w:rsidRPr="00E2556B">
        <w:rPr>
          <w:rStyle w:val="2SLCON2Char"/>
          <w:rFonts w:ascii="仿宋" w:eastAsia="仿宋" w:hAnsi="仿宋" w:hint="eastAsia"/>
          <w:sz w:val="28"/>
          <w:szCs w:val="28"/>
        </w:rPr>
        <w:t>并</w:t>
      </w:r>
      <w:r w:rsidR="00F5357B" w:rsidRPr="00E2556B">
        <w:rPr>
          <w:rStyle w:val="2SLCON2Char"/>
          <w:rFonts w:ascii="仿宋" w:eastAsia="仿宋" w:hAnsi="仿宋"/>
          <w:sz w:val="28"/>
          <w:szCs w:val="28"/>
        </w:rPr>
        <w:t>于2018年12月24日取得垦利区环境保护局备案，备案编号370521-2018-078-M</w:t>
      </w:r>
      <w:r w:rsidR="005B02B5" w:rsidRPr="00E2556B">
        <w:rPr>
          <w:rStyle w:val="2SLCON2Char"/>
          <w:rFonts w:ascii="仿宋" w:eastAsia="仿宋" w:hAnsi="仿宋" w:hint="eastAsia"/>
          <w:sz w:val="28"/>
          <w:szCs w:val="28"/>
        </w:rPr>
        <w:t>。</w:t>
      </w:r>
    </w:p>
    <w:p w:rsidR="00B74C8A" w:rsidRPr="00E2556B" w:rsidRDefault="00B74C8A" w:rsidP="005D19A5">
      <w:pPr>
        <w:pStyle w:val="SSEC20150323"/>
        <w:spacing w:line="360" w:lineRule="auto"/>
        <w:ind w:firstLine="560"/>
        <w:rPr>
          <w:rFonts w:ascii="仿宋" w:eastAsia="仿宋" w:hAnsi="仿宋" w:cs="Times New Roman"/>
          <w:snapToGrid w:val="0"/>
          <w:kern w:val="0"/>
          <w:sz w:val="28"/>
          <w:szCs w:val="28"/>
        </w:rPr>
      </w:pPr>
      <w:r w:rsidRPr="00E2556B">
        <w:rPr>
          <w:rFonts w:ascii="仿宋" w:eastAsia="仿宋" w:hAnsi="仿宋" w:cs="Times New Roman" w:hint="eastAsia"/>
          <w:snapToGrid w:val="0"/>
          <w:kern w:val="0"/>
          <w:sz w:val="28"/>
          <w:szCs w:val="28"/>
        </w:rPr>
        <w:t>（</w:t>
      </w:r>
      <w:r w:rsidR="00BA4340" w:rsidRPr="00E2556B">
        <w:rPr>
          <w:rFonts w:ascii="仿宋" w:eastAsia="仿宋" w:hAnsi="仿宋" w:cs="Times New Roman"/>
          <w:snapToGrid w:val="0"/>
          <w:kern w:val="0"/>
          <w:sz w:val="28"/>
          <w:szCs w:val="28"/>
        </w:rPr>
        <w:t>2</w:t>
      </w:r>
      <w:r w:rsidRPr="00E2556B">
        <w:rPr>
          <w:rFonts w:ascii="仿宋" w:eastAsia="仿宋" w:hAnsi="仿宋" w:cs="Times New Roman" w:hint="eastAsia"/>
          <w:snapToGrid w:val="0"/>
          <w:kern w:val="0"/>
          <w:sz w:val="28"/>
          <w:szCs w:val="28"/>
        </w:rPr>
        <w:t>）</w:t>
      </w:r>
      <w:r w:rsidR="00F3311E" w:rsidRPr="00E2556B">
        <w:rPr>
          <w:rFonts w:ascii="仿宋" w:eastAsia="仿宋" w:hAnsi="仿宋" w:cs="Times New Roman" w:hint="eastAsia"/>
          <w:snapToGrid w:val="0"/>
          <w:kern w:val="0"/>
          <w:sz w:val="28"/>
          <w:szCs w:val="28"/>
        </w:rPr>
        <w:t>其他设施</w:t>
      </w:r>
    </w:p>
    <w:p w:rsidR="0025031D" w:rsidRPr="00E2556B" w:rsidRDefault="00B74C8A" w:rsidP="005D19A5">
      <w:pPr>
        <w:pStyle w:val="SSEC20150323"/>
        <w:spacing w:line="360" w:lineRule="auto"/>
        <w:ind w:firstLine="560"/>
        <w:rPr>
          <w:rFonts w:ascii="仿宋" w:eastAsia="仿宋" w:hAnsi="仿宋" w:cs="Times New Roman"/>
          <w:snapToGrid w:val="0"/>
          <w:kern w:val="0"/>
          <w:sz w:val="28"/>
          <w:szCs w:val="28"/>
        </w:rPr>
      </w:pPr>
      <w:r w:rsidRPr="00E2556B">
        <w:rPr>
          <w:rFonts w:ascii="仿宋" w:eastAsia="仿宋" w:hAnsi="仿宋" w:cs="Times New Roman" w:hint="eastAsia"/>
          <w:snapToGrid w:val="0"/>
          <w:sz w:val="28"/>
          <w:szCs w:val="28"/>
        </w:rPr>
        <w:t>经</w:t>
      </w:r>
      <w:r w:rsidRPr="00E2556B">
        <w:rPr>
          <w:rFonts w:ascii="仿宋" w:eastAsia="仿宋" w:hAnsi="仿宋" w:cs="Times New Roman"/>
          <w:snapToGrid w:val="0"/>
          <w:sz w:val="28"/>
          <w:szCs w:val="28"/>
        </w:rPr>
        <w:t>调查，本项目</w:t>
      </w:r>
      <w:r w:rsidRPr="00E2556B">
        <w:rPr>
          <w:rFonts w:ascii="仿宋" w:eastAsia="仿宋" w:hAnsi="仿宋" w:cs="Times New Roman" w:hint="eastAsia"/>
          <w:snapToGrid w:val="0"/>
          <w:sz w:val="28"/>
          <w:szCs w:val="28"/>
        </w:rPr>
        <w:t>环境影响评价报告表及审批部门审批决定中不涉及其</w:t>
      </w:r>
      <w:r w:rsidRPr="00E2556B">
        <w:rPr>
          <w:rFonts w:ascii="仿宋" w:eastAsia="仿宋" w:hAnsi="仿宋" w:cs="Times New Roman" w:hint="eastAsia"/>
          <w:snapToGrid w:val="0"/>
          <w:kern w:val="0"/>
          <w:sz w:val="28"/>
          <w:szCs w:val="28"/>
        </w:rPr>
        <w:t>他环境保护设施的落实情况。</w:t>
      </w:r>
    </w:p>
    <w:p w:rsidR="0025031D" w:rsidRPr="005D19A5" w:rsidRDefault="00F3311E" w:rsidP="005D19A5">
      <w:pPr>
        <w:shd w:val="clear" w:color="auto" w:fill="FFFFFF"/>
        <w:spacing w:before="100" w:beforeAutospacing="1" w:after="0" w:line="360" w:lineRule="auto"/>
        <w:ind w:firstLineChars="200" w:firstLine="562"/>
        <w:jc w:val="both"/>
        <w:outlineLvl w:val="0"/>
        <w:rPr>
          <w:rFonts w:ascii="仿宋" w:eastAsia="仿宋" w:hAnsi="仿宋"/>
          <w:b/>
          <w:snapToGrid w:val="0"/>
          <w:kern w:val="2"/>
          <w:sz w:val="28"/>
          <w:szCs w:val="28"/>
        </w:rPr>
      </w:pPr>
      <w:r w:rsidRPr="005D19A5">
        <w:rPr>
          <w:rFonts w:ascii="仿宋" w:eastAsia="仿宋" w:hAnsi="仿宋" w:hint="eastAsia"/>
          <w:b/>
          <w:snapToGrid w:val="0"/>
          <w:kern w:val="2"/>
          <w:sz w:val="28"/>
          <w:szCs w:val="28"/>
        </w:rPr>
        <w:t>四、环境保护设施调试效果</w:t>
      </w:r>
    </w:p>
    <w:p w:rsidR="00410C18" w:rsidRPr="00E2556B" w:rsidRDefault="00410C18"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（一）生态保护工程和</w:t>
      </w:r>
      <w:r w:rsidRPr="00E2556B">
        <w:rPr>
          <w:rFonts w:ascii="仿宋" w:eastAsia="仿宋" w:hAnsi="仿宋"/>
          <w:snapToGrid w:val="0"/>
          <w:kern w:val="2"/>
          <w:sz w:val="28"/>
          <w:szCs w:val="28"/>
        </w:rPr>
        <w:t>设施</w:t>
      </w:r>
      <w:r w:rsidRPr="00E2556B">
        <w:rPr>
          <w:rFonts w:ascii="仿宋" w:eastAsia="仿宋" w:hAnsi="仿宋" w:hint="eastAsia"/>
          <w:snapToGrid w:val="0"/>
          <w:kern w:val="2"/>
          <w:sz w:val="28"/>
          <w:szCs w:val="28"/>
        </w:rPr>
        <w:t>实施运行</w:t>
      </w:r>
      <w:r w:rsidRPr="00E2556B">
        <w:rPr>
          <w:rFonts w:ascii="仿宋" w:eastAsia="仿宋" w:hAnsi="仿宋"/>
          <w:snapToGrid w:val="0"/>
          <w:kern w:val="2"/>
          <w:sz w:val="28"/>
          <w:szCs w:val="28"/>
        </w:rPr>
        <w:t>效果</w:t>
      </w:r>
    </w:p>
    <w:p w:rsidR="00410C18" w:rsidRPr="00E2556B" w:rsidRDefault="005A29FB" w:rsidP="005D19A5">
      <w:pPr>
        <w:spacing w:after="0" w:line="360" w:lineRule="auto"/>
        <w:ind w:firstLineChars="200" w:firstLine="560"/>
        <w:jc w:val="both"/>
        <w:rPr>
          <w:rFonts w:ascii="仿宋" w:eastAsia="仿宋" w:hAnsi="仿宋"/>
          <w:snapToGrid w:val="0"/>
          <w:kern w:val="2"/>
          <w:sz w:val="28"/>
          <w:szCs w:val="28"/>
        </w:rPr>
      </w:pPr>
      <w:r w:rsidRPr="00E2556B">
        <w:rPr>
          <w:rFonts w:ascii="仿宋" w:eastAsia="仿宋" w:hAnsi="仿宋" w:hint="eastAsia"/>
          <w:sz w:val="28"/>
          <w:szCs w:val="28"/>
        </w:rPr>
        <w:t>在采取相应生态</w:t>
      </w:r>
      <w:r w:rsidRPr="00E2556B">
        <w:rPr>
          <w:rFonts w:ascii="仿宋" w:eastAsia="仿宋" w:hAnsi="仿宋"/>
          <w:sz w:val="28"/>
          <w:szCs w:val="28"/>
        </w:rPr>
        <w:t>保护</w:t>
      </w:r>
      <w:r w:rsidRPr="00E2556B">
        <w:rPr>
          <w:rFonts w:ascii="仿宋" w:eastAsia="仿宋" w:hAnsi="仿宋" w:hint="eastAsia"/>
          <w:sz w:val="28"/>
          <w:szCs w:val="28"/>
        </w:rPr>
        <w:t>措施后，</w:t>
      </w:r>
      <w:r w:rsidR="00E60808" w:rsidRPr="00E2556B">
        <w:rPr>
          <w:rFonts w:ascii="仿宋" w:eastAsia="仿宋" w:hAnsi="仿宋" w:hint="eastAsia"/>
          <w:sz w:val="28"/>
          <w:szCs w:val="28"/>
        </w:rPr>
        <w:t>较好的恢复了土壤土质结构，避免了水土流失的发生，并在施工结束后对临时占地及时恢复现状，井场地面和工艺装置区地面采用机械碾压方式进行了平整</w:t>
      </w:r>
      <w:r w:rsidR="00410C18" w:rsidRPr="00E2556B">
        <w:rPr>
          <w:rFonts w:ascii="仿宋" w:eastAsia="仿宋" w:hAnsi="仿宋" w:hint="eastAsia"/>
          <w:sz w:val="28"/>
          <w:szCs w:val="28"/>
        </w:rPr>
        <w:t>，</w:t>
      </w:r>
      <w:r w:rsidR="00410C18" w:rsidRPr="00E2556B">
        <w:rPr>
          <w:rFonts w:ascii="仿宋" w:eastAsia="仿宋" w:hAnsi="仿宋" w:hint="eastAsia"/>
          <w:snapToGrid w:val="0"/>
          <w:kern w:val="2"/>
          <w:sz w:val="28"/>
          <w:szCs w:val="28"/>
        </w:rPr>
        <w:t>项目</w:t>
      </w:r>
      <w:r w:rsidR="00410C18" w:rsidRPr="00E2556B">
        <w:rPr>
          <w:rFonts w:ascii="仿宋" w:eastAsia="仿宋" w:hAnsi="仿宋"/>
          <w:snapToGrid w:val="0"/>
          <w:kern w:val="2"/>
          <w:sz w:val="28"/>
          <w:szCs w:val="28"/>
        </w:rPr>
        <w:t>基本落实了环</w:t>
      </w:r>
      <w:proofErr w:type="gramStart"/>
      <w:r w:rsidR="00410C18" w:rsidRPr="00E2556B">
        <w:rPr>
          <w:rFonts w:ascii="仿宋" w:eastAsia="仿宋" w:hAnsi="仿宋"/>
          <w:snapToGrid w:val="0"/>
          <w:kern w:val="2"/>
          <w:sz w:val="28"/>
          <w:szCs w:val="28"/>
        </w:rPr>
        <w:t>评报告</w:t>
      </w:r>
      <w:proofErr w:type="gramEnd"/>
      <w:r w:rsidR="00410C18" w:rsidRPr="00E2556B">
        <w:rPr>
          <w:rFonts w:ascii="仿宋" w:eastAsia="仿宋" w:hAnsi="仿宋" w:hint="eastAsia"/>
          <w:snapToGrid w:val="0"/>
          <w:kern w:val="2"/>
          <w:sz w:val="28"/>
          <w:szCs w:val="28"/>
        </w:rPr>
        <w:t>表</w:t>
      </w:r>
      <w:r w:rsidR="00410C18" w:rsidRPr="00E2556B">
        <w:rPr>
          <w:rFonts w:ascii="仿宋" w:eastAsia="仿宋" w:hAnsi="仿宋"/>
          <w:snapToGrid w:val="0"/>
          <w:kern w:val="2"/>
          <w:sz w:val="28"/>
          <w:szCs w:val="28"/>
        </w:rPr>
        <w:t>所提出的生态保护要求</w:t>
      </w:r>
      <w:r w:rsidR="00410C18" w:rsidRPr="00E2556B">
        <w:rPr>
          <w:rFonts w:ascii="仿宋" w:eastAsia="仿宋" w:hAnsi="仿宋" w:hint="eastAsia"/>
          <w:snapToGrid w:val="0"/>
          <w:kern w:val="2"/>
          <w:sz w:val="28"/>
          <w:szCs w:val="28"/>
        </w:rPr>
        <w:t>。</w:t>
      </w:r>
    </w:p>
    <w:p w:rsidR="00C563C7" w:rsidRPr="00E2556B" w:rsidRDefault="00E60808" w:rsidP="005D19A5">
      <w:pPr>
        <w:pStyle w:val="SSEC0"/>
        <w:spacing w:line="360" w:lineRule="auto"/>
        <w:ind w:firstLine="560"/>
        <w:rPr>
          <w:rFonts w:ascii="仿宋" w:eastAsia="仿宋" w:hAnsi="仿宋"/>
          <w:snapToGrid w:val="0"/>
          <w:sz w:val="28"/>
          <w:szCs w:val="28"/>
        </w:rPr>
      </w:pPr>
      <w:r w:rsidRPr="00E2556B">
        <w:rPr>
          <w:rFonts w:ascii="仿宋" w:eastAsia="仿宋" w:hAnsi="仿宋" w:hint="eastAsia"/>
          <w:sz w:val="28"/>
          <w:szCs w:val="28"/>
        </w:rPr>
        <w:t>井场内土壤环境质量满足《土壤环境质量 建设用地土壤污染风险管控标准（试行）》（GB 36600-2018）中“表1 建设用地土壤污染</w:t>
      </w:r>
      <w:r w:rsidRPr="00E2556B">
        <w:rPr>
          <w:rFonts w:ascii="仿宋" w:eastAsia="仿宋" w:hAnsi="仿宋" w:hint="eastAsia"/>
          <w:sz w:val="28"/>
          <w:szCs w:val="28"/>
        </w:rPr>
        <w:lastRenderedPageBreak/>
        <w:t>风险筛选值（基本项目）及表2 建设用地土壤污染风险筛选值（其他项目）”中第二类用地的有关要求；井场外土壤环境质量满足《土壤环境质量 农用地土壤污染风险管控标准（试行）》（GB 15618-2018）中“表1 农用地土壤污染风险筛选值”的有关要求</w:t>
      </w:r>
      <w:r w:rsidR="00C563C7" w:rsidRPr="00E2556B">
        <w:rPr>
          <w:rFonts w:ascii="仿宋" w:eastAsia="仿宋" w:hAnsi="仿宋" w:hint="eastAsia"/>
          <w:sz w:val="28"/>
          <w:szCs w:val="28"/>
        </w:rPr>
        <w:t>。</w:t>
      </w:r>
    </w:p>
    <w:p w:rsidR="00410C18" w:rsidRPr="00E2556B" w:rsidRDefault="00410C18"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（二）污染防治</w:t>
      </w:r>
      <w:r w:rsidRPr="00E2556B">
        <w:rPr>
          <w:rFonts w:ascii="仿宋" w:eastAsia="仿宋" w:hAnsi="仿宋"/>
          <w:snapToGrid w:val="0"/>
          <w:kern w:val="2"/>
          <w:sz w:val="28"/>
          <w:szCs w:val="28"/>
        </w:rPr>
        <w:t>和处置</w:t>
      </w:r>
      <w:r w:rsidRPr="00E2556B">
        <w:rPr>
          <w:rFonts w:ascii="仿宋" w:eastAsia="仿宋" w:hAnsi="仿宋" w:hint="eastAsia"/>
          <w:snapToGrid w:val="0"/>
          <w:kern w:val="2"/>
          <w:sz w:val="28"/>
          <w:szCs w:val="28"/>
        </w:rPr>
        <w:t>设施处理效果</w:t>
      </w:r>
    </w:p>
    <w:p w:rsidR="00410C18" w:rsidRPr="00E2556B" w:rsidRDefault="00410C18"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t>（</w:t>
      </w:r>
      <w:r w:rsidRPr="00E2556B">
        <w:rPr>
          <w:rFonts w:ascii="仿宋" w:eastAsia="仿宋" w:hAnsi="仿宋"/>
          <w:snapToGrid w:val="0"/>
          <w:sz w:val="28"/>
          <w:szCs w:val="28"/>
        </w:rPr>
        <w:t>1</w:t>
      </w:r>
      <w:r w:rsidRPr="00E2556B">
        <w:rPr>
          <w:rFonts w:ascii="仿宋" w:eastAsia="仿宋" w:hAnsi="仿宋" w:hint="eastAsia"/>
          <w:snapToGrid w:val="0"/>
          <w:sz w:val="28"/>
          <w:szCs w:val="28"/>
        </w:rPr>
        <w:t>）废气</w:t>
      </w:r>
    </w:p>
    <w:p w:rsidR="00410C18" w:rsidRPr="00E2556B" w:rsidRDefault="00410C18" w:rsidP="005D19A5">
      <w:pPr>
        <w:pStyle w:val="SSEC0"/>
        <w:spacing w:line="360" w:lineRule="auto"/>
        <w:ind w:firstLine="560"/>
        <w:rPr>
          <w:rFonts w:ascii="仿宋" w:eastAsia="仿宋" w:hAnsi="仿宋"/>
          <w:sz w:val="28"/>
          <w:szCs w:val="28"/>
        </w:rPr>
      </w:pPr>
      <w:r w:rsidRPr="00E2556B">
        <w:rPr>
          <w:rFonts w:ascii="仿宋" w:eastAsia="仿宋" w:hAnsi="仿宋" w:hint="eastAsia"/>
          <w:sz w:val="28"/>
          <w:szCs w:val="28"/>
        </w:rPr>
        <w:t>经</w:t>
      </w:r>
      <w:r w:rsidRPr="00E2556B">
        <w:rPr>
          <w:rFonts w:ascii="仿宋" w:eastAsia="仿宋" w:hAnsi="仿宋"/>
          <w:sz w:val="28"/>
          <w:szCs w:val="28"/>
        </w:rPr>
        <w:t>调查，</w:t>
      </w:r>
      <w:r w:rsidRPr="00E2556B">
        <w:rPr>
          <w:rFonts w:ascii="仿宋" w:eastAsia="仿宋" w:hAnsi="仿宋" w:hint="eastAsia"/>
          <w:sz w:val="28"/>
          <w:szCs w:val="28"/>
        </w:rPr>
        <w:t>施工期</w:t>
      </w:r>
      <w:r w:rsidRPr="00E2556B">
        <w:rPr>
          <w:rFonts w:ascii="仿宋" w:eastAsia="仿宋" w:hAnsi="仿宋"/>
          <w:sz w:val="28"/>
          <w:szCs w:val="28"/>
        </w:rPr>
        <w:t>扬尘</w:t>
      </w:r>
      <w:r w:rsidRPr="00E2556B">
        <w:rPr>
          <w:rFonts w:ascii="仿宋" w:eastAsia="仿宋" w:hAnsi="仿宋" w:hint="eastAsia"/>
          <w:sz w:val="28"/>
          <w:szCs w:val="28"/>
        </w:rPr>
        <w:t>较轻；</w:t>
      </w:r>
      <w:r w:rsidR="00213B45" w:rsidRPr="00E2556B">
        <w:rPr>
          <w:rFonts w:ascii="仿宋" w:eastAsia="仿宋" w:hAnsi="仿宋" w:hint="eastAsia"/>
          <w:sz w:val="28"/>
          <w:szCs w:val="28"/>
        </w:rPr>
        <w:t>施工</w:t>
      </w:r>
      <w:r w:rsidR="00213B45" w:rsidRPr="00E2556B">
        <w:rPr>
          <w:rFonts w:ascii="仿宋" w:eastAsia="仿宋" w:hAnsi="仿宋"/>
          <w:sz w:val="28"/>
          <w:szCs w:val="28"/>
        </w:rPr>
        <w:t>机械</w:t>
      </w:r>
      <w:r w:rsidR="00213B45" w:rsidRPr="00E2556B">
        <w:rPr>
          <w:rFonts w:ascii="仿宋" w:eastAsia="仿宋" w:hAnsi="仿宋" w:hint="eastAsia"/>
          <w:sz w:val="28"/>
          <w:szCs w:val="28"/>
        </w:rPr>
        <w:t>采用了符合国家标准的汽油</w:t>
      </w:r>
      <w:r w:rsidR="00213B45" w:rsidRPr="00E2556B">
        <w:rPr>
          <w:rFonts w:ascii="仿宋" w:eastAsia="仿宋" w:hAnsi="仿宋"/>
          <w:sz w:val="28"/>
          <w:szCs w:val="28"/>
        </w:rPr>
        <w:t>、柴油</w:t>
      </w:r>
      <w:r w:rsidR="00213B45" w:rsidRPr="00E2556B">
        <w:rPr>
          <w:rFonts w:ascii="仿宋" w:eastAsia="仿宋" w:hAnsi="仿宋" w:hint="eastAsia"/>
          <w:sz w:val="28"/>
          <w:szCs w:val="28"/>
        </w:rPr>
        <w:t>，加强</w:t>
      </w:r>
      <w:r w:rsidR="00213B45" w:rsidRPr="00E2556B">
        <w:rPr>
          <w:rFonts w:ascii="仿宋" w:eastAsia="仿宋" w:hAnsi="仿宋"/>
          <w:sz w:val="28"/>
          <w:szCs w:val="28"/>
        </w:rPr>
        <w:t>了设备保养</w:t>
      </w:r>
      <w:r w:rsidR="00213B45" w:rsidRPr="00E2556B">
        <w:rPr>
          <w:rFonts w:ascii="仿宋" w:eastAsia="仿宋" w:hAnsi="仿宋" w:hint="eastAsia"/>
          <w:sz w:val="28"/>
          <w:szCs w:val="28"/>
        </w:rPr>
        <w:t>，减轻</w:t>
      </w:r>
      <w:r w:rsidR="00213B45" w:rsidRPr="00E2556B">
        <w:rPr>
          <w:rFonts w:ascii="仿宋" w:eastAsia="仿宋" w:hAnsi="仿宋"/>
          <w:sz w:val="28"/>
          <w:szCs w:val="28"/>
        </w:rPr>
        <w:t>了</w:t>
      </w:r>
      <w:r w:rsidR="00213B45" w:rsidRPr="00E2556B">
        <w:rPr>
          <w:rFonts w:ascii="仿宋" w:eastAsia="仿宋" w:hAnsi="仿宋" w:hint="eastAsia"/>
          <w:sz w:val="28"/>
          <w:szCs w:val="28"/>
        </w:rPr>
        <w:t>废</w:t>
      </w:r>
      <w:r w:rsidR="00213B45" w:rsidRPr="00E2556B">
        <w:rPr>
          <w:rFonts w:ascii="仿宋" w:eastAsia="仿宋" w:hAnsi="仿宋"/>
          <w:sz w:val="28"/>
          <w:szCs w:val="28"/>
        </w:rPr>
        <w:t>气</w:t>
      </w:r>
      <w:r w:rsidR="00213B45" w:rsidRPr="00E2556B">
        <w:rPr>
          <w:rFonts w:ascii="仿宋" w:eastAsia="仿宋" w:hAnsi="仿宋" w:hint="eastAsia"/>
          <w:sz w:val="28"/>
          <w:szCs w:val="28"/>
        </w:rPr>
        <w:t>排放</w:t>
      </w:r>
      <w:r w:rsidR="00213B45" w:rsidRPr="00E2556B">
        <w:rPr>
          <w:rFonts w:ascii="仿宋" w:eastAsia="仿宋" w:hAnsi="仿宋"/>
          <w:sz w:val="28"/>
          <w:szCs w:val="28"/>
        </w:rPr>
        <w:t>对周边环境的</w:t>
      </w:r>
      <w:r w:rsidR="00213B45" w:rsidRPr="00E2556B">
        <w:rPr>
          <w:rFonts w:ascii="仿宋" w:eastAsia="仿宋" w:hAnsi="仿宋" w:hint="eastAsia"/>
          <w:sz w:val="28"/>
          <w:szCs w:val="28"/>
        </w:rPr>
        <w:t>影响</w:t>
      </w:r>
      <w:r w:rsidRPr="00E2556B">
        <w:rPr>
          <w:rFonts w:ascii="仿宋" w:eastAsia="仿宋" w:hAnsi="仿宋" w:hint="eastAsia"/>
          <w:sz w:val="28"/>
          <w:szCs w:val="28"/>
        </w:rPr>
        <w:t>。</w:t>
      </w:r>
    </w:p>
    <w:p w:rsidR="00141A7D" w:rsidRPr="00E2556B" w:rsidRDefault="00410C18" w:rsidP="005D19A5">
      <w:pPr>
        <w:pStyle w:val="SSEC0"/>
        <w:spacing w:line="360" w:lineRule="auto"/>
        <w:ind w:firstLine="560"/>
        <w:rPr>
          <w:rFonts w:ascii="仿宋" w:eastAsia="仿宋" w:hAnsi="仿宋"/>
          <w:snapToGrid w:val="0"/>
          <w:sz w:val="28"/>
          <w:szCs w:val="28"/>
        </w:rPr>
      </w:pPr>
      <w:r w:rsidRPr="00E2556B">
        <w:rPr>
          <w:rFonts w:ascii="仿宋" w:eastAsia="仿宋" w:hAnsi="仿宋" w:hint="eastAsia"/>
          <w:snapToGrid w:val="0"/>
          <w:sz w:val="28"/>
          <w:szCs w:val="28"/>
        </w:rPr>
        <w:t>运营期</w:t>
      </w:r>
      <w:r w:rsidR="00141A7D" w:rsidRPr="00E2556B">
        <w:rPr>
          <w:rFonts w:ascii="仿宋" w:eastAsia="仿宋" w:hAnsi="仿宋" w:hint="eastAsia"/>
          <w:snapToGrid w:val="0"/>
          <w:sz w:val="28"/>
          <w:szCs w:val="28"/>
        </w:rPr>
        <w:t>，</w:t>
      </w:r>
      <w:r w:rsidR="00E60808" w:rsidRPr="00E2556B">
        <w:rPr>
          <w:rFonts w:ascii="仿宋" w:eastAsia="仿宋" w:hAnsi="仿宋" w:hint="eastAsia"/>
          <w:snapToGrid w:val="0"/>
          <w:sz w:val="28"/>
          <w:szCs w:val="28"/>
        </w:rPr>
        <w:t>采油井场厂界非甲烷总烃浓度满足</w:t>
      </w:r>
      <w:r w:rsidR="00E60808" w:rsidRPr="00E2556B">
        <w:rPr>
          <w:rFonts w:ascii="仿宋" w:eastAsia="仿宋" w:hAnsi="仿宋" w:hint="eastAsia"/>
          <w:kern w:val="0"/>
          <w:sz w:val="28"/>
          <w:szCs w:val="28"/>
        </w:rPr>
        <w:t>《挥发性有机物排放标准 第7部分：其他行业》（DB37/ 2801.7-2019）表2中VOCs厂界监控点浓度限值（2.0mg/m</w:t>
      </w:r>
      <w:r w:rsidR="00E60808" w:rsidRPr="00E2556B">
        <w:rPr>
          <w:rFonts w:ascii="仿宋" w:eastAsia="仿宋" w:hAnsi="仿宋" w:hint="eastAsia"/>
          <w:kern w:val="0"/>
          <w:sz w:val="28"/>
          <w:szCs w:val="28"/>
          <w:vertAlign w:val="superscript"/>
        </w:rPr>
        <w:t>3</w:t>
      </w:r>
      <w:r w:rsidR="00E60808" w:rsidRPr="00E2556B">
        <w:rPr>
          <w:rFonts w:ascii="仿宋" w:eastAsia="仿宋" w:hAnsi="仿宋" w:hint="eastAsia"/>
          <w:kern w:val="0"/>
          <w:sz w:val="28"/>
          <w:szCs w:val="28"/>
        </w:rPr>
        <w:t>）</w:t>
      </w:r>
      <w:r w:rsidR="00141A7D" w:rsidRPr="00E2556B">
        <w:rPr>
          <w:rFonts w:ascii="仿宋" w:eastAsia="仿宋" w:hAnsi="仿宋" w:hint="eastAsia"/>
          <w:sz w:val="28"/>
          <w:szCs w:val="28"/>
        </w:rPr>
        <w:t>；</w:t>
      </w:r>
      <w:r w:rsidR="00E60808" w:rsidRPr="00E2556B">
        <w:rPr>
          <w:rFonts w:ascii="仿宋" w:eastAsia="仿宋" w:hAnsi="仿宋" w:hint="eastAsia"/>
          <w:sz w:val="28"/>
          <w:szCs w:val="28"/>
        </w:rPr>
        <w:t>井场水套加热炉</w:t>
      </w:r>
      <w:r w:rsidR="00E72AF6" w:rsidRPr="00E2556B">
        <w:rPr>
          <w:rFonts w:ascii="仿宋" w:eastAsia="仿宋" w:hAnsi="仿宋" w:hint="eastAsia"/>
          <w:sz w:val="28"/>
          <w:szCs w:val="28"/>
        </w:rPr>
        <w:t>、</w:t>
      </w:r>
      <w:proofErr w:type="gramStart"/>
      <w:r w:rsidR="00E72AF6" w:rsidRPr="00E2556B">
        <w:rPr>
          <w:rFonts w:ascii="仿宋" w:eastAsia="仿宋" w:hAnsi="仿宋"/>
          <w:sz w:val="28"/>
          <w:szCs w:val="28"/>
        </w:rPr>
        <w:t>注汽锅炉</w:t>
      </w:r>
      <w:proofErr w:type="gramEnd"/>
      <w:r w:rsidR="00141A7D" w:rsidRPr="00E2556B">
        <w:rPr>
          <w:rFonts w:ascii="仿宋" w:eastAsia="仿宋" w:hAnsi="仿宋" w:hint="eastAsia"/>
          <w:snapToGrid w:val="0"/>
          <w:sz w:val="28"/>
          <w:szCs w:val="28"/>
        </w:rPr>
        <w:t>烟筒高度及其排放的</w:t>
      </w:r>
      <w:r w:rsidR="00141A7D" w:rsidRPr="00E2556B">
        <w:rPr>
          <w:rFonts w:ascii="仿宋" w:eastAsia="仿宋" w:hAnsi="仿宋" w:hint="eastAsia"/>
          <w:kern w:val="0"/>
          <w:sz w:val="28"/>
          <w:szCs w:val="28"/>
        </w:rPr>
        <w:t>SO</w:t>
      </w:r>
      <w:r w:rsidR="00141A7D" w:rsidRPr="00E2556B">
        <w:rPr>
          <w:rFonts w:ascii="仿宋" w:eastAsia="仿宋" w:hAnsi="仿宋" w:hint="eastAsia"/>
          <w:kern w:val="0"/>
          <w:sz w:val="28"/>
          <w:szCs w:val="28"/>
          <w:vertAlign w:val="subscript"/>
        </w:rPr>
        <w:t>2</w:t>
      </w:r>
      <w:r w:rsidR="00141A7D" w:rsidRPr="00E2556B">
        <w:rPr>
          <w:rFonts w:ascii="仿宋" w:eastAsia="仿宋" w:hAnsi="仿宋" w:hint="eastAsia"/>
          <w:kern w:val="0"/>
          <w:sz w:val="28"/>
          <w:szCs w:val="28"/>
        </w:rPr>
        <w:t>、烟尘、NO</w:t>
      </w:r>
      <w:r w:rsidR="00141A7D" w:rsidRPr="00E2556B">
        <w:rPr>
          <w:rFonts w:ascii="仿宋" w:eastAsia="仿宋" w:hAnsi="仿宋" w:hint="eastAsia"/>
          <w:kern w:val="0"/>
          <w:sz w:val="28"/>
          <w:szCs w:val="28"/>
          <w:vertAlign w:val="subscript"/>
        </w:rPr>
        <w:t>x</w:t>
      </w:r>
      <w:r w:rsidR="00141A7D" w:rsidRPr="00E2556B">
        <w:rPr>
          <w:rFonts w:ascii="仿宋" w:eastAsia="仿宋" w:hAnsi="仿宋" w:hint="eastAsia"/>
          <w:kern w:val="0"/>
          <w:sz w:val="28"/>
          <w:szCs w:val="28"/>
        </w:rPr>
        <w:t>能够满足</w:t>
      </w:r>
      <w:r w:rsidR="00E60808" w:rsidRPr="00E2556B">
        <w:rPr>
          <w:rFonts w:ascii="仿宋" w:eastAsia="仿宋" w:hAnsi="仿宋" w:hint="eastAsia"/>
          <w:sz w:val="28"/>
          <w:szCs w:val="28"/>
        </w:rPr>
        <w:t>《锅炉大气污染物排放标准》（DB37/ 2374-2018）</w:t>
      </w:r>
      <w:r w:rsidR="00E60808" w:rsidRPr="00E2556B">
        <w:rPr>
          <w:rFonts w:ascii="仿宋" w:eastAsia="仿宋" w:hAnsi="仿宋" w:hint="eastAsia"/>
          <w:snapToGrid w:val="0"/>
          <w:sz w:val="28"/>
          <w:szCs w:val="28"/>
        </w:rPr>
        <w:t>表2中一般控制区标准</w:t>
      </w:r>
      <w:r w:rsidR="00E60808" w:rsidRPr="00E2556B">
        <w:rPr>
          <w:rFonts w:ascii="仿宋" w:eastAsia="仿宋" w:hAnsi="仿宋" w:hint="eastAsia"/>
          <w:sz w:val="28"/>
          <w:szCs w:val="28"/>
        </w:rPr>
        <w:t>的</w:t>
      </w:r>
      <w:r w:rsidR="00E60808" w:rsidRPr="00E2556B">
        <w:rPr>
          <w:rFonts w:ascii="仿宋" w:eastAsia="仿宋" w:hAnsi="仿宋" w:hint="eastAsia"/>
          <w:kern w:val="0"/>
          <w:sz w:val="28"/>
          <w:szCs w:val="28"/>
        </w:rPr>
        <w:t>要求（颗粒物：10mg/m</w:t>
      </w:r>
      <w:r w:rsidR="00E60808" w:rsidRPr="00E2556B">
        <w:rPr>
          <w:rFonts w:ascii="仿宋" w:eastAsia="仿宋" w:hAnsi="仿宋" w:hint="eastAsia"/>
          <w:kern w:val="0"/>
          <w:sz w:val="28"/>
          <w:szCs w:val="28"/>
          <w:vertAlign w:val="superscript"/>
        </w:rPr>
        <w:t>3</w:t>
      </w:r>
      <w:r w:rsidR="00E60808" w:rsidRPr="00E2556B">
        <w:rPr>
          <w:rFonts w:ascii="仿宋" w:eastAsia="仿宋" w:hAnsi="仿宋" w:hint="eastAsia"/>
          <w:kern w:val="0"/>
          <w:sz w:val="28"/>
          <w:szCs w:val="28"/>
        </w:rPr>
        <w:t>、SO</w:t>
      </w:r>
      <w:r w:rsidR="00E60808" w:rsidRPr="00E2556B">
        <w:rPr>
          <w:rFonts w:ascii="仿宋" w:eastAsia="仿宋" w:hAnsi="仿宋" w:hint="eastAsia"/>
          <w:kern w:val="0"/>
          <w:sz w:val="28"/>
          <w:szCs w:val="28"/>
          <w:vertAlign w:val="subscript"/>
        </w:rPr>
        <w:t>2</w:t>
      </w:r>
      <w:r w:rsidR="00E60808" w:rsidRPr="00E2556B">
        <w:rPr>
          <w:rFonts w:ascii="仿宋" w:eastAsia="仿宋" w:hAnsi="仿宋" w:hint="eastAsia"/>
          <w:kern w:val="0"/>
          <w:sz w:val="28"/>
          <w:szCs w:val="28"/>
        </w:rPr>
        <w:t>：50mg/m</w:t>
      </w:r>
      <w:r w:rsidR="00E60808" w:rsidRPr="00E2556B">
        <w:rPr>
          <w:rFonts w:ascii="仿宋" w:eastAsia="仿宋" w:hAnsi="仿宋" w:hint="eastAsia"/>
          <w:kern w:val="0"/>
          <w:sz w:val="28"/>
          <w:szCs w:val="28"/>
          <w:vertAlign w:val="superscript"/>
        </w:rPr>
        <w:t>3</w:t>
      </w:r>
      <w:r w:rsidR="00E60808" w:rsidRPr="00E2556B">
        <w:rPr>
          <w:rFonts w:ascii="仿宋" w:eastAsia="仿宋" w:hAnsi="仿宋" w:hint="eastAsia"/>
          <w:kern w:val="0"/>
          <w:sz w:val="28"/>
          <w:szCs w:val="28"/>
        </w:rPr>
        <w:t>、NO</w:t>
      </w:r>
      <w:r w:rsidR="00E60808" w:rsidRPr="00E2556B">
        <w:rPr>
          <w:rFonts w:ascii="仿宋" w:eastAsia="仿宋" w:hAnsi="仿宋" w:hint="eastAsia"/>
          <w:kern w:val="0"/>
          <w:sz w:val="28"/>
          <w:szCs w:val="28"/>
          <w:vertAlign w:val="subscript"/>
        </w:rPr>
        <w:t>x</w:t>
      </w:r>
      <w:r w:rsidR="00E60808" w:rsidRPr="00E2556B">
        <w:rPr>
          <w:rFonts w:ascii="仿宋" w:eastAsia="仿宋" w:hAnsi="仿宋" w:hint="eastAsia"/>
          <w:kern w:val="0"/>
          <w:sz w:val="28"/>
          <w:szCs w:val="28"/>
        </w:rPr>
        <w:t>：200mg/m</w:t>
      </w:r>
      <w:r w:rsidR="00E60808" w:rsidRPr="00E2556B">
        <w:rPr>
          <w:rFonts w:ascii="仿宋" w:eastAsia="仿宋" w:hAnsi="仿宋" w:hint="eastAsia"/>
          <w:kern w:val="0"/>
          <w:sz w:val="28"/>
          <w:szCs w:val="28"/>
          <w:vertAlign w:val="superscript"/>
        </w:rPr>
        <w:t>3</w:t>
      </w:r>
      <w:r w:rsidR="00E60808" w:rsidRPr="00E2556B">
        <w:rPr>
          <w:rFonts w:ascii="仿宋" w:eastAsia="仿宋" w:hAnsi="仿宋" w:hint="eastAsia"/>
          <w:kern w:val="0"/>
          <w:sz w:val="28"/>
          <w:szCs w:val="28"/>
        </w:rPr>
        <w:t>）</w:t>
      </w:r>
      <w:r w:rsidR="00874DE8" w:rsidRPr="00E2556B">
        <w:rPr>
          <w:rFonts w:ascii="仿宋" w:eastAsia="仿宋" w:hAnsi="仿宋" w:hint="eastAsia"/>
          <w:sz w:val="28"/>
          <w:szCs w:val="28"/>
        </w:rPr>
        <w:t>，</w:t>
      </w:r>
      <w:r w:rsidR="00874DE8" w:rsidRPr="00E2556B">
        <w:rPr>
          <w:rFonts w:ascii="仿宋" w:eastAsia="仿宋" w:hAnsi="仿宋" w:hint="eastAsia"/>
          <w:kern w:val="0"/>
          <w:sz w:val="28"/>
          <w:szCs w:val="28"/>
        </w:rPr>
        <w:t>同时</w:t>
      </w:r>
      <w:r w:rsidR="00874DE8" w:rsidRPr="00E2556B">
        <w:rPr>
          <w:rFonts w:ascii="仿宋" w:eastAsia="仿宋" w:hAnsi="仿宋"/>
          <w:kern w:val="0"/>
          <w:sz w:val="28"/>
          <w:szCs w:val="28"/>
        </w:rPr>
        <w:t>能够满足</w:t>
      </w:r>
      <w:r w:rsidR="00874DE8" w:rsidRPr="00E2556B">
        <w:rPr>
          <w:rFonts w:ascii="仿宋" w:eastAsia="仿宋" w:hAnsi="仿宋" w:hint="eastAsia"/>
          <w:sz w:val="28"/>
          <w:szCs w:val="28"/>
        </w:rPr>
        <w:t>《东营市人民政府关于印发东营市打赢蓝天保卫战作战方案（2018-2020年）的通知》（东政发[2018]13号）中要求</w:t>
      </w:r>
      <w:r w:rsidR="00874DE8" w:rsidRPr="00E2556B">
        <w:rPr>
          <w:rFonts w:ascii="仿宋" w:eastAsia="仿宋" w:hAnsi="仿宋"/>
          <w:sz w:val="28"/>
          <w:szCs w:val="28"/>
        </w:rPr>
        <w:t>的</w:t>
      </w:r>
      <w:r w:rsidR="00874DE8" w:rsidRPr="00E2556B">
        <w:rPr>
          <w:rFonts w:ascii="仿宋" w:eastAsia="仿宋" w:hAnsi="仿宋" w:hint="eastAsia"/>
          <w:sz w:val="28"/>
          <w:szCs w:val="28"/>
        </w:rPr>
        <w:t>，自2020年1月1日起</w:t>
      </w:r>
      <w:r w:rsidR="00874DE8" w:rsidRPr="00E2556B">
        <w:rPr>
          <w:rFonts w:ascii="仿宋" w:eastAsia="仿宋" w:hAnsi="仿宋"/>
          <w:kern w:val="0"/>
          <w:sz w:val="28"/>
          <w:szCs w:val="28"/>
        </w:rPr>
        <w:t>NO</w:t>
      </w:r>
      <w:r w:rsidR="00874DE8" w:rsidRPr="00E2556B">
        <w:rPr>
          <w:rFonts w:ascii="仿宋" w:eastAsia="仿宋" w:hAnsi="仿宋"/>
          <w:kern w:val="0"/>
          <w:sz w:val="28"/>
          <w:szCs w:val="28"/>
          <w:vertAlign w:val="subscript"/>
        </w:rPr>
        <w:t>x</w:t>
      </w:r>
      <w:r w:rsidR="00874DE8" w:rsidRPr="00E2556B">
        <w:rPr>
          <w:rFonts w:ascii="仿宋" w:eastAsia="仿宋" w:hAnsi="仿宋" w:hint="eastAsia"/>
          <w:sz w:val="28"/>
          <w:szCs w:val="28"/>
        </w:rPr>
        <w:t>排放浓度执行的限值（100mg/m</w:t>
      </w:r>
      <w:r w:rsidR="00874DE8" w:rsidRPr="00E2556B">
        <w:rPr>
          <w:rFonts w:ascii="仿宋" w:eastAsia="仿宋" w:hAnsi="仿宋" w:hint="eastAsia"/>
          <w:sz w:val="28"/>
          <w:szCs w:val="28"/>
          <w:vertAlign w:val="superscript"/>
        </w:rPr>
        <w:t>3</w:t>
      </w:r>
      <w:r w:rsidR="00874DE8" w:rsidRPr="00E2556B">
        <w:rPr>
          <w:rFonts w:ascii="仿宋" w:eastAsia="仿宋" w:hAnsi="仿宋" w:hint="eastAsia"/>
          <w:sz w:val="28"/>
          <w:szCs w:val="28"/>
        </w:rPr>
        <w:t>）</w:t>
      </w:r>
      <w:r w:rsidR="00141A7D" w:rsidRPr="00E2556B">
        <w:rPr>
          <w:rFonts w:ascii="仿宋" w:eastAsia="仿宋" w:hAnsi="仿宋" w:hint="eastAsia"/>
          <w:kern w:val="0"/>
          <w:sz w:val="28"/>
          <w:szCs w:val="28"/>
        </w:rPr>
        <w:t>。</w:t>
      </w:r>
    </w:p>
    <w:p w:rsidR="00410C18" w:rsidRPr="00E2556B" w:rsidRDefault="00410C18" w:rsidP="005D19A5">
      <w:pPr>
        <w:spacing w:after="0" w:line="360" w:lineRule="auto"/>
        <w:ind w:firstLineChars="200" w:firstLine="560"/>
        <w:jc w:val="both"/>
        <w:rPr>
          <w:rFonts w:ascii="仿宋" w:eastAsia="仿宋" w:hAnsi="仿宋"/>
          <w:snapToGrid w:val="0"/>
          <w:kern w:val="2"/>
          <w:sz w:val="28"/>
          <w:szCs w:val="28"/>
        </w:rPr>
      </w:pPr>
      <w:r w:rsidRPr="00E2556B">
        <w:rPr>
          <w:rFonts w:ascii="仿宋" w:eastAsia="仿宋" w:hAnsi="仿宋" w:hint="eastAsia"/>
          <w:snapToGrid w:val="0"/>
          <w:kern w:val="2"/>
          <w:sz w:val="28"/>
          <w:szCs w:val="28"/>
        </w:rPr>
        <w:t>（</w:t>
      </w:r>
      <w:r w:rsidRPr="00E2556B">
        <w:rPr>
          <w:rFonts w:ascii="仿宋" w:eastAsia="仿宋" w:hAnsi="仿宋"/>
          <w:snapToGrid w:val="0"/>
          <w:kern w:val="2"/>
          <w:sz w:val="28"/>
          <w:szCs w:val="28"/>
        </w:rPr>
        <w:t>2</w:t>
      </w:r>
      <w:r w:rsidRPr="00E2556B">
        <w:rPr>
          <w:rFonts w:ascii="仿宋" w:eastAsia="仿宋" w:hAnsi="仿宋" w:hint="eastAsia"/>
          <w:snapToGrid w:val="0"/>
          <w:kern w:val="2"/>
          <w:sz w:val="28"/>
          <w:szCs w:val="28"/>
        </w:rPr>
        <w:t>）废水</w:t>
      </w:r>
    </w:p>
    <w:p w:rsidR="00410C18" w:rsidRPr="00E2556B" w:rsidRDefault="00410C18" w:rsidP="005D19A5">
      <w:pPr>
        <w:spacing w:after="0" w:line="360" w:lineRule="auto"/>
        <w:ind w:firstLineChars="200" w:firstLine="560"/>
        <w:jc w:val="both"/>
        <w:rPr>
          <w:rFonts w:ascii="仿宋" w:eastAsia="仿宋" w:hAnsi="仿宋" w:cstheme="minorBidi"/>
          <w:snapToGrid w:val="0"/>
          <w:kern w:val="2"/>
          <w:sz w:val="28"/>
          <w:szCs w:val="28"/>
        </w:rPr>
      </w:pPr>
      <w:r w:rsidRPr="00E2556B">
        <w:rPr>
          <w:rFonts w:ascii="仿宋" w:eastAsia="仿宋" w:hAnsi="仿宋" w:cstheme="minorBidi" w:hint="eastAsia"/>
          <w:snapToGrid w:val="0"/>
          <w:kern w:val="2"/>
          <w:sz w:val="28"/>
          <w:szCs w:val="28"/>
        </w:rPr>
        <w:t>施工期</w:t>
      </w:r>
      <w:r w:rsidR="00141A7D" w:rsidRPr="00E2556B">
        <w:rPr>
          <w:rFonts w:ascii="仿宋" w:eastAsia="仿宋" w:hAnsi="仿宋" w:cstheme="minorBidi" w:hint="eastAsia"/>
          <w:snapToGrid w:val="0"/>
          <w:kern w:val="2"/>
          <w:sz w:val="28"/>
          <w:szCs w:val="28"/>
        </w:rPr>
        <w:t>，</w:t>
      </w:r>
      <w:r w:rsidRPr="00E2556B">
        <w:rPr>
          <w:rFonts w:ascii="仿宋" w:eastAsia="仿宋" w:hAnsi="仿宋" w:cstheme="minorBidi" w:hint="eastAsia"/>
          <w:snapToGrid w:val="0"/>
          <w:kern w:val="2"/>
          <w:sz w:val="28"/>
          <w:szCs w:val="28"/>
        </w:rPr>
        <w:t>钻井废水、施工作业废水</w:t>
      </w:r>
      <w:r w:rsidR="00E60808" w:rsidRPr="00E2556B">
        <w:rPr>
          <w:rFonts w:ascii="仿宋" w:eastAsia="仿宋" w:hAnsi="仿宋" w:cstheme="minorBidi" w:hint="eastAsia"/>
          <w:snapToGrid w:val="0"/>
          <w:kern w:val="2"/>
          <w:sz w:val="28"/>
          <w:szCs w:val="28"/>
        </w:rPr>
        <w:t>、</w:t>
      </w:r>
      <w:r w:rsidR="00E60808" w:rsidRPr="00E2556B">
        <w:rPr>
          <w:rFonts w:ascii="仿宋" w:eastAsia="仿宋" w:hAnsi="仿宋"/>
          <w:sz w:val="28"/>
          <w:szCs w:val="28"/>
        </w:rPr>
        <w:t>新建管线</w:t>
      </w:r>
      <w:r w:rsidR="00E60808" w:rsidRPr="00E2556B">
        <w:rPr>
          <w:rFonts w:ascii="仿宋" w:eastAsia="仿宋" w:hAnsi="仿宋" w:hint="eastAsia"/>
          <w:sz w:val="28"/>
          <w:szCs w:val="28"/>
        </w:rPr>
        <w:t>试压</w:t>
      </w:r>
      <w:r w:rsidR="00E60808" w:rsidRPr="00E2556B">
        <w:rPr>
          <w:rFonts w:ascii="仿宋" w:eastAsia="仿宋" w:hAnsi="仿宋"/>
          <w:sz w:val="28"/>
          <w:szCs w:val="28"/>
        </w:rPr>
        <w:t>废水</w:t>
      </w:r>
      <w:r w:rsidRPr="00E2556B">
        <w:rPr>
          <w:rFonts w:ascii="仿宋" w:eastAsia="仿宋" w:hAnsi="仿宋" w:hint="eastAsia"/>
          <w:sz w:val="28"/>
          <w:szCs w:val="28"/>
        </w:rPr>
        <w:t>处理</w:t>
      </w:r>
      <w:r w:rsidRPr="00E2556B">
        <w:rPr>
          <w:rFonts w:ascii="仿宋" w:eastAsia="仿宋" w:hAnsi="仿宋"/>
          <w:sz w:val="28"/>
          <w:szCs w:val="28"/>
        </w:rPr>
        <w:t>达标后用于油田注水开发，</w:t>
      </w:r>
      <w:r w:rsidR="00E60808" w:rsidRPr="00E2556B">
        <w:rPr>
          <w:rFonts w:ascii="仿宋" w:eastAsia="仿宋" w:hAnsi="仿宋" w:hint="eastAsia"/>
          <w:sz w:val="28"/>
          <w:szCs w:val="28"/>
        </w:rPr>
        <w:t>未外排</w:t>
      </w:r>
      <w:r w:rsidRPr="00E2556B">
        <w:rPr>
          <w:rFonts w:ascii="仿宋" w:eastAsia="仿宋" w:hAnsi="仿宋" w:cstheme="minorBidi" w:hint="eastAsia"/>
          <w:snapToGrid w:val="0"/>
          <w:kern w:val="2"/>
          <w:sz w:val="28"/>
          <w:szCs w:val="28"/>
        </w:rPr>
        <w:t>；生活污水</w:t>
      </w:r>
      <w:r w:rsidR="00E60808" w:rsidRPr="00E2556B">
        <w:rPr>
          <w:rFonts w:ascii="仿宋" w:eastAsia="仿宋" w:hAnsi="仿宋" w:cstheme="minorBidi" w:hint="eastAsia"/>
          <w:snapToGrid w:val="0"/>
          <w:kern w:val="2"/>
          <w:sz w:val="28"/>
          <w:szCs w:val="28"/>
        </w:rPr>
        <w:t>未外排</w:t>
      </w:r>
      <w:r w:rsidRPr="00E2556B">
        <w:rPr>
          <w:rFonts w:ascii="仿宋" w:eastAsia="仿宋" w:hAnsi="仿宋" w:cstheme="minorBidi" w:hint="eastAsia"/>
          <w:snapToGrid w:val="0"/>
          <w:kern w:val="2"/>
          <w:sz w:val="28"/>
          <w:szCs w:val="28"/>
        </w:rPr>
        <w:t>。</w:t>
      </w:r>
    </w:p>
    <w:p w:rsidR="00227643" w:rsidRPr="00E2556B" w:rsidRDefault="00410C18" w:rsidP="005D19A5">
      <w:pPr>
        <w:spacing w:after="0" w:line="360" w:lineRule="auto"/>
        <w:ind w:firstLineChars="200" w:firstLine="560"/>
        <w:jc w:val="both"/>
        <w:rPr>
          <w:rFonts w:ascii="仿宋" w:eastAsia="仿宋" w:hAnsi="仿宋" w:cstheme="minorBidi"/>
          <w:snapToGrid w:val="0"/>
          <w:kern w:val="2"/>
          <w:sz w:val="28"/>
          <w:szCs w:val="28"/>
        </w:rPr>
      </w:pPr>
      <w:r w:rsidRPr="00E2556B">
        <w:rPr>
          <w:rFonts w:ascii="仿宋" w:eastAsia="仿宋" w:hAnsi="仿宋" w:cstheme="minorBidi" w:hint="eastAsia"/>
          <w:snapToGrid w:val="0"/>
          <w:kern w:val="2"/>
          <w:sz w:val="28"/>
          <w:szCs w:val="28"/>
        </w:rPr>
        <w:t>运营期井下作业废液、采油污水</w:t>
      </w:r>
      <w:r w:rsidR="00E72AF6" w:rsidRPr="00E2556B">
        <w:rPr>
          <w:rFonts w:ascii="仿宋" w:eastAsia="仿宋" w:hAnsi="仿宋" w:cstheme="minorBidi" w:hint="eastAsia"/>
          <w:snapToGrid w:val="0"/>
          <w:kern w:val="2"/>
          <w:sz w:val="28"/>
          <w:szCs w:val="28"/>
        </w:rPr>
        <w:t>、</w:t>
      </w:r>
      <w:proofErr w:type="gramStart"/>
      <w:r w:rsidR="00E72AF6" w:rsidRPr="00E2556B">
        <w:rPr>
          <w:rFonts w:ascii="仿宋" w:eastAsia="仿宋" w:hAnsi="仿宋" w:cstheme="minorBidi"/>
          <w:snapToGrid w:val="0"/>
          <w:kern w:val="2"/>
          <w:sz w:val="28"/>
          <w:szCs w:val="28"/>
        </w:rPr>
        <w:t>注汽锅炉</w:t>
      </w:r>
      <w:proofErr w:type="gramEnd"/>
      <w:r w:rsidR="00E72AF6" w:rsidRPr="00E2556B">
        <w:rPr>
          <w:rFonts w:ascii="仿宋" w:eastAsia="仿宋" w:hAnsi="仿宋" w:cstheme="minorBidi"/>
          <w:snapToGrid w:val="0"/>
          <w:kern w:val="2"/>
          <w:sz w:val="28"/>
          <w:szCs w:val="28"/>
        </w:rPr>
        <w:t>排污水</w:t>
      </w:r>
      <w:r w:rsidRPr="00E2556B">
        <w:rPr>
          <w:rFonts w:ascii="仿宋" w:eastAsia="仿宋" w:hAnsi="仿宋" w:hint="eastAsia"/>
          <w:sz w:val="28"/>
          <w:szCs w:val="28"/>
        </w:rPr>
        <w:t>处理达标后回注地层，</w:t>
      </w:r>
      <w:r w:rsidR="00E60808" w:rsidRPr="00E2556B">
        <w:rPr>
          <w:rFonts w:ascii="仿宋" w:eastAsia="仿宋" w:hAnsi="仿宋" w:hint="eastAsia"/>
          <w:sz w:val="28"/>
          <w:szCs w:val="28"/>
        </w:rPr>
        <w:t>未外排</w:t>
      </w:r>
      <w:r w:rsidRPr="00E2556B">
        <w:rPr>
          <w:rFonts w:ascii="仿宋" w:eastAsia="仿宋" w:hAnsi="仿宋" w:cstheme="minorBidi"/>
          <w:snapToGrid w:val="0"/>
          <w:kern w:val="2"/>
          <w:sz w:val="28"/>
          <w:szCs w:val="28"/>
        </w:rPr>
        <w:t>。</w:t>
      </w:r>
    </w:p>
    <w:p w:rsidR="00410C18" w:rsidRPr="00E2556B" w:rsidRDefault="00410C18" w:rsidP="005D19A5">
      <w:pPr>
        <w:pStyle w:val="SSEC20150323"/>
        <w:spacing w:line="360" w:lineRule="auto"/>
        <w:ind w:firstLine="560"/>
        <w:rPr>
          <w:rFonts w:ascii="仿宋" w:eastAsia="仿宋" w:hAnsi="仿宋" w:cs="Times New Roman"/>
          <w:snapToGrid w:val="0"/>
          <w:sz w:val="28"/>
          <w:szCs w:val="28"/>
        </w:rPr>
      </w:pPr>
      <w:r w:rsidRPr="00E2556B">
        <w:rPr>
          <w:rFonts w:ascii="仿宋" w:eastAsia="仿宋" w:hAnsi="仿宋" w:cs="Times New Roman" w:hint="eastAsia"/>
          <w:snapToGrid w:val="0"/>
          <w:sz w:val="28"/>
          <w:szCs w:val="28"/>
        </w:rPr>
        <w:t>（3）噪声</w:t>
      </w:r>
    </w:p>
    <w:p w:rsidR="00410C18" w:rsidRPr="00E2556B" w:rsidRDefault="00410C18"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z w:val="28"/>
          <w:szCs w:val="28"/>
        </w:rPr>
        <w:t>本</w:t>
      </w:r>
      <w:r w:rsidRPr="00E2556B">
        <w:rPr>
          <w:rFonts w:ascii="仿宋" w:eastAsia="仿宋" w:hAnsi="仿宋"/>
          <w:sz w:val="28"/>
          <w:szCs w:val="28"/>
        </w:rPr>
        <w:t>项目</w:t>
      </w:r>
      <w:r w:rsidRPr="00E2556B">
        <w:rPr>
          <w:rFonts w:ascii="仿宋" w:eastAsia="仿宋" w:hAnsi="仿宋" w:hint="eastAsia"/>
          <w:sz w:val="28"/>
          <w:szCs w:val="28"/>
        </w:rPr>
        <w:t>施工期</w:t>
      </w:r>
      <w:r w:rsidR="00213B45" w:rsidRPr="00E2556B">
        <w:rPr>
          <w:rFonts w:ascii="仿宋" w:eastAsia="仿宋" w:hAnsi="仿宋"/>
          <w:snapToGrid w:val="0"/>
          <w:sz w:val="28"/>
          <w:szCs w:val="28"/>
        </w:rPr>
        <w:t>，未收到噪声扰民</w:t>
      </w:r>
      <w:r w:rsidR="00213B45" w:rsidRPr="00E2556B">
        <w:rPr>
          <w:rFonts w:ascii="仿宋" w:eastAsia="仿宋" w:hAnsi="仿宋" w:hint="eastAsia"/>
          <w:snapToGrid w:val="0"/>
          <w:sz w:val="28"/>
          <w:szCs w:val="28"/>
        </w:rPr>
        <w:t>的</w:t>
      </w:r>
      <w:r w:rsidR="00213B45" w:rsidRPr="00E2556B">
        <w:rPr>
          <w:rFonts w:ascii="仿宋" w:eastAsia="仿宋" w:hAnsi="仿宋"/>
          <w:snapToGrid w:val="0"/>
          <w:sz w:val="28"/>
          <w:szCs w:val="28"/>
        </w:rPr>
        <w:t>投诉事件</w:t>
      </w:r>
      <w:r w:rsidRPr="00E2556B">
        <w:rPr>
          <w:rFonts w:ascii="仿宋" w:eastAsia="仿宋" w:hAnsi="仿宋"/>
          <w:snapToGrid w:val="0"/>
          <w:sz w:val="28"/>
          <w:szCs w:val="28"/>
        </w:rPr>
        <w:t>。</w:t>
      </w:r>
    </w:p>
    <w:p w:rsidR="00410C18" w:rsidRPr="00E2556B" w:rsidRDefault="00213B45" w:rsidP="005D19A5">
      <w:pPr>
        <w:spacing w:after="0" w:line="360" w:lineRule="auto"/>
        <w:ind w:firstLineChars="200" w:firstLine="560"/>
        <w:jc w:val="both"/>
        <w:rPr>
          <w:rFonts w:ascii="仿宋" w:eastAsia="仿宋" w:hAnsi="仿宋"/>
          <w:sz w:val="28"/>
          <w:szCs w:val="28"/>
        </w:rPr>
      </w:pPr>
      <w:r w:rsidRPr="00E2556B">
        <w:rPr>
          <w:rFonts w:ascii="仿宋" w:eastAsia="仿宋" w:hAnsi="仿宋" w:hint="eastAsia"/>
          <w:snapToGrid w:val="0"/>
          <w:sz w:val="28"/>
          <w:szCs w:val="28"/>
        </w:rPr>
        <w:t>验收调查期间</w:t>
      </w:r>
      <w:r w:rsidRPr="00E2556B">
        <w:rPr>
          <w:rFonts w:ascii="仿宋" w:eastAsia="仿宋" w:hAnsi="仿宋"/>
          <w:snapToGrid w:val="0"/>
          <w:sz w:val="28"/>
          <w:szCs w:val="28"/>
        </w:rPr>
        <w:t>，</w:t>
      </w:r>
      <w:r w:rsidRPr="00E2556B">
        <w:rPr>
          <w:rFonts w:ascii="仿宋" w:eastAsia="仿宋" w:hAnsi="仿宋"/>
          <w:sz w:val="28"/>
          <w:szCs w:val="28"/>
        </w:rPr>
        <w:t>采油井场</w:t>
      </w:r>
      <w:r w:rsidRPr="00E2556B">
        <w:rPr>
          <w:rFonts w:ascii="仿宋" w:eastAsia="仿宋" w:hAnsi="仿宋" w:hint="eastAsia"/>
          <w:sz w:val="28"/>
          <w:szCs w:val="28"/>
        </w:rPr>
        <w:t>厂界</w:t>
      </w:r>
      <w:r w:rsidR="005A67AF" w:rsidRPr="00E2556B">
        <w:rPr>
          <w:rFonts w:ascii="仿宋" w:eastAsia="仿宋" w:hAnsi="仿宋" w:hint="eastAsia"/>
          <w:sz w:val="28"/>
          <w:szCs w:val="28"/>
        </w:rPr>
        <w:t>噪声</w:t>
      </w:r>
      <w:r w:rsidRPr="00E2556B">
        <w:rPr>
          <w:rFonts w:ascii="仿宋" w:eastAsia="仿宋" w:hAnsi="仿宋" w:hint="eastAsia"/>
          <w:sz w:val="28"/>
          <w:szCs w:val="28"/>
        </w:rPr>
        <w:t>满足《工业企业厂界环境噪声排放标准》（GB 12348-2008）2类</w:t>
      </w:r>
      <w:r w:rsidRPr="00E2556B">
        <w:rPr>
          <w:rFonts w:ascii="仿宋" w:eastAsia="仿宋" w:hAnsi="仿宋"/>
          <w:sz w:val="28"/>
          <w:szCs w:val="28"/>
        </w:rPr>
        <w:t>区标准</w:t>
      </w:r>
      <w:r w:rsidRPr="00E2556B">
        <w:rPr>
          <w:rFonts w:ascii="仿宋" w:eastAsia="仿宋" w:hAnsi="仿宋" w:hint="eastAsia"/>
          <w:sz w:val="28"/>
          <w:szCs w:val="28"/>
        </w:rPr>
        <w:t>。</w:t>
      </w:r>
    </w:p>
    <w:p w:rsidR="00410C18" w:rsidRPr="00E2556B" w:rsidRDefault="00410C18"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lastRenderedPageBreak/>
        <w:t>（4）固体废物</w:t>
      </w:r>
    </w:p>
    <w:p w:rsidR="00410C18" w:rsidRPr="00E2556B" w:rsidRDefault="00410C18"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sz w:val="28"/>
          <w:szCs w:val="28"/>
        </w:rPr>
        <w:t>本项目</w:t>
      </w:r>
      <w:r w:rsidRPr="00E2556B">
        <w:rPr>
          <w:rFonts w:ascii="仿宋" w:eastAsia="仿宋" w:hAnsi="仿宋" w:hint="eastAsia"/>
          <w:sz w:val="28"/>
          <w:szCs w:val="28"/>
        </w:rPr>
        <w:t>施工期</w:t>
      </w:r>
      <w:r w:rsidRPr="00E2556B">
        <w:rPr>
          <w:rFonts w:ascii="仿宋" w:eastAsia="仿宋" w:hAnsi="仿宋"/>
          <w:sz w:val="28"/>
          <w:szCs w:val="28"/>
        </w:rPr>
        <w:t>，</w:t>
      </w:r>
      <w:r w:rsidR="00E72AF6" w:rsidRPr="00E2556B">
        <w:rPr>
          <w:rFonts w:ascii="仿宋" w:eastAsia="仿宋" w:hAnsi="仿宋" w:hint="eastAsia"/>
          <w:sz w:val="28"/>
          <w:szCs w:val="28"/>
        </w:rPr>
        <w:t>2</w:t>
      </w:r>
      <w:r w:rsidR="005A67AF" w:rsidRPr="00E2556B">
        <w:rPr>
          <w:rFonts w:ascii="仿宋" w:eastAsia="仿宋" w:hAnsi="仿宋" w:hint="eastAsia"/>
          <w:sz w:val="28"/>
          <w:szCs w:val="28"/>
        </w:rPr>
        <w:t>口</w:t>
      </w:r>
      <w:proofErr w:type="gramStart"/>
      <w:r w:rsidR="005A67AF" w:rsidRPr="00E2556B">
        <w:rPr>
          <w:rFonts w:ascii="仿宋" w:eastAsia="仿宋" w:hAnsi="仿宋" w:hint="eastAsia"/>
          <w:sz w:val="28"/>
          <w:szCs w:val="28"/>
        </w:rPr>
        <w:t>井</w:t>
      </w:r>
      <w:proofErr w:type="gramEnd"/>
      <w:r w:rsidR="005A67AF" w:rsidRPr="00E2556B">
        <w:rPr>
          <w:rFonts w:ascii="仿宋" w:eastAsia="仿宋" w:hAnsi="仿宋" w:hint="eastAsia"/>
          <w:sz w:val="28"/>
          <w:szCs w:val="28"/>
        </w:rPr>
        <w:t>井场泥浆池地貌已恢复平整</w:t>
      </w:r>
      <w:r w:rsidRPr="00E2556B">
        <w:rPr>
          <w:rFonts w:ascii="仿宋" w:eastAsia="仿宋" w:hAnsi="仿宋" w:hint="eastAsia"/>
          <w:snapToGrid w:val="0"/>
          <w:sz w:val="28"/>
          <w:szCs w:val="28"/>
        </w:rPr>
        <w:t>；</w:t>
      </w:r>
      <w:r w:rsidRPr="00E2556B">
        <w:rPr>
          <w:rFonts w:ascii="仿宋" w:eastAsia="仿宋" w:hAnsi="仿宋"/>
          <w:sz w:val="28"/>
          <w:szCs w:val="28"/>
        </w:rPr>
        <w:t>施工</w:t>
      </w:r>
      <w:r w:rsidRPr="00E2556B">
        <w:rPr>
          <w:rFonts w:ascii="仿宋" w:eastAsia="仿宋" w:hAnsi="仿宋" w:hint="eastAsia"/>
          <w:sz w:val="28"/>
          <w:szCs w:val="28"/>
        </w:rPr>
        <w:t>废料</w:t>
      </w:r>
      <w:r w:rsidR="005A29FB" w:rsidRPr="00E2556B">
        <w:rPr>
          <w:rFonts w:ascii="仿宋" w:eastAsia="仿宋" w:hAnsi="仿宋" w:hint="eastAsia"/>
          <w:sz w:val="28"/>
          <w:szCs w:val="28"/>
        </w:rPr>
        <w:t>及生活</w:t>
      </w:r>
      <w:r w:rsidR="005A29FB" w:rsidRPr="00E2556B">
        <w:rPr>
          <w:rFonts w:ascii="仿宋" w:eastAsia="仿宋" w:hAnsi="仿宋"/>
          <w:sz w:val="28"/>
          <w:szCs w:val="28"/>
        </w:rPr>
        <w:t>垃圾均得到合理处置，</w:t>
      </w:r>
      <w:r w:rsidR="005A67AF" w:rsidRPr="00E2556B">
        <w:rPr>
          <w:rFonts w:ascii="仿宋" w:eastAsia="仿宋" w:hAnsi="仿宋" w:hint="eastAsia"/>
          <w:sz w:val="28"/>
          <w:szCs w:val="28"/>
        </w:rPr>
        <w:t>施工现场已恢复平整，无乱堆乱放现象</w:t>
      </w:r>
      <w:r w:rsidR="005A29FB" w:rsidRPr="00E2556B">
        <w:rPr>
          <w:rFonts w:ascii="仿宋" w:eastAsia="仿宋" w:hAnsi="仿宋" w:hint="eastAsia"/>
          <w:sz w:val="28"/>
          <w:szCs w:val="28"/>
        </w:rPr>
        <w:t>。</w:t>
      </w:r>
    </w:p>
    <w:p w:rsidR="00410C18" w:rsidRPr="00E2556B" w:rsidRDefault="00410C18"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t>本项目运营期，</w:t>
      </w:r>
      <w:r w:rsidR="00E72AF6" w:rsidRPr="00E2556B">
        <w:rPr>
          <w:rFonts w:ascii="仿宋" w:eastAsia="仿宋" w:hAnsi="仿宋" w:hint="eastAsia"/>
          <w:sz w:val="28"/>
          <w:szCs w:val="28"/>
        </w:rPr>
        <w:t>暂未产生</w:t>
      </w:r>
      <w:r w:rsidR="00E72AF6" w:rsidRPr="00E2556B">
        <w:rPr>
          <w:rFonts w:ascii="仿宋" w:eastAsia="仿宋" w:hAnsi="仿宋"/>
          <w:sz w:val="28"/>
          <w:szCs w:val="28"/>
        </w:rPr>
        <w:t>废</w:t>
      </w:r>
      <w:r w:rsidR="00E72AF6" w:rsidRPr="00E2556B">
        <w:rPr>
          <w:rFonts w:ascii="仿宋" w:eastAsia="仿宋" w:hAnsi="仿宋" w:hint="eastAsia"/>
          <w:sz w:val="28"/>
          <w:szCs w:val="28"/>
        </w:rPr>
        <w:t>离子交换树脂，</w:t>
      </w:r>
      <w:r w:rsidRPr="00E2556B">
        <w:rPr>
          <w:rFonts w:ascii="仿宋" w:eastAsia="仿宋" w:hAnsi="仿宋" w:hint="eastAsia"/>
          <w:sz w:val="28"/>
          <w:szCs w:val="28"/>
        </w:rPr>
        <w:t>暂</w:t>
      </w:r>
      <w:r w:rsidR="00E72AF6" w:rsidRPr="00E2556B">
        <w:rPr>
          <w:rFonts w:ascii="仿宋" w:eastAsia="仿宋" w:hAnsi="仿宋" w:hint="eastAsia"/>
          <w:sz w:val="28"/>
          <w:szCs w:val="28"/>
        </w:rPr>
        <w:t>未产生</w:t>
      </w:r>
      <w:r w:rsidRPr="00E2556B">
        <w:rPr>
          <w:rFonts w:ascii="仿宋" w:eastAsia="仿宋" w:hAnsi="仿宋" w:hint="eastAsia"/>
          <w:sz w:val="28"/>
          <w:szCs w:val="28"/>
        </w:rPr>
        <w:t>油泥砂，后期</w:t>
      </w:r>
      <w:r w:rsidRPr="00E2556B">
        <w:rPr>
          <w:rFonts w:ascii="仿宋" w:eastAsia="仿宋" w:hAnsi="仿宋"/>
          <w:sz w:val="28"/>
          <w:szCs w:val="28"/>
        </w:rPr>
        <w:t>产生</w:t>
      </w:r>
      <w:r w:rsidR="007263C8" w:rsidRPr="00E2556B">
        <w:rPr>
          <w:rFonts w:ascii="仿宋" w:eastAsia="仿宋" w:hAnsi="仿宋" w:hint="eastAsia"/>
          <w:sz w:val="28"/>
          <w:szCs w:val="28"/>
        </w:rPr>
        <w:t>以后</w:t>
      </w:r>
      <w:r w:rsidR="007263C8" w:rsidRPr="00E2556B">
        <w:rPr>
          <w:rFonts w:ascii="仿宋" w:eastAsia="仿宋" w:hAnsi="仿宋"/>
          <w:sz w:val="28"/>
          <w:szCs w:val="28"/>
        </w:rPr>
        <w:t>，均能得到</w:t>
      </w:r>
      <w:r w:rsidR="00227643" w:rsidRPr="00E2556B">
        <w:rPr>
          <w:rFonts w:ascii="仿宋" w:eastAsia="仿宋" w:hAnsi="仿宋" w:hint="eastAsia"/>
          <w:sz w:val="28"/>
          <w:szCs w:val="28"/>
        </w:rPr>
        <w:t>妥善</w:t>
      </w:r>
      <w:r w:rsidR="007263C8" w:rsidRPr="00E2556B">
        <w:rPr>
          <w:rFonts w:ascii="仿宋" w:eastAsia="仿宋" w:hAnsi="仿宋"/>
          <w:sz w:val="28"/>
          <w:szCs w:val="28"/>
        </w:rPr>
        <w:t>处置</w:t>
      </w:r>
      <w:r w:rsidRPr="00E2556B">
        <w:rPr>
          <w:rFonts w:ascii="仿宋" w:eastAsia="仿宋" w:hAnsi="仿宋" w:hint="eastAsia"/>
          <w:sz w:val="28"/>
          <w:szCs w:val="28"/>
        </w:rPr>
        <w:t>。</w:t>
      </w:r>
    </w:p>
    <w:p w:rsidR="00410C18" w:rsidRPr="00E2556B" w:rsidRDefault="00410C18"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（三）其他环境保护设施实施</w:t>
      </w:r>
      <w:r w:rsidRPr="00E2556B">
        <w:rPr>
          <w:rFonts w:ascii="仿宋" w:eastAsia="仿宋" w:hAnsi="仿宋"/>
          <w:snapToGrid w:val="0"/>
          <w:kern w:val="2"/>
          <w:sz w:val="28"/>
          <w:szCs w:val="28"/>
        </w:rPr>
        <w:t>运行效果</w:t>
      </w:r>
    </w:p>
    <w:p w:rsidR="00410C18" w:rsidRPr="00E2556B" w:rsidRDefault="00410C18"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z w:val="28"/>
          <w:szCs w:val="28"/>
        </w:rPr>
        <w:t>本</w:t>
      </w:r>
      <w:r w:rsidRPr="00E2556B">
        <w:rPr>
          <w:rFonts w:ascii="仿宋" w:eastAsia="仿宋" w:hAnsi="仿宋"/>
          <w:sz w:val="28"/>
          <w:szCs w:val="28"/>
        </w:rPr>
        <w:t>项目</w:t>
      </w:r>
      <w:r w:rsidRPr="00E2556B">
        <w:rPr>
          <w:rFonts w:ascii="仿宋" w:eastAsia="仿宋" w:hAnsi="仿宋" w:hint="eastAsia"/>
          <w:sz w:val="28"/>
          <w:szCs w:val="28"/>
        </w:rPr>
        <w:t>施工期，钻井作业过程中未发生井喷事故。</w:t>
      </w:r>
      <w:r w:rsidRPr="00E2556B">
        <w:rPr>
          <w:rFonts w:ascii="仿宋" w:eastAsia="仿宋" w:hAnsi="仿宋" w:hint="eastAsia"/>
          <w:snapToGrid w:val="0"/>
          <w:sz w:val="28"/>
          <w:szCs w:val="28"/>
        </w:rPr>
        <w:t>本</w:t>
      </w:r>
      <w:r w:rsidRPr="00E2556B">
        <w:rPr>
          <w:rFonts w:ascii="仿宋" w:eastAsia="仿宋" w:hAnsi="仿宋"/>
          <w:snapToGrid w:val="0"/>
          <w:sz w:val="28"/>
          <w:szCs w:val="28"/>
        </w:rPr>
        <w:t>项目</w:t>
      </w:r>
      <w:r w:rsidRPr="00E2556B">
        <w:rPr>
          <w:rFonts w:ascii="仿宋" w:eastAsia="仿宋" w:hAnsi="仿宋" w:hint="eastAsia"/>
          <w:snapToGrid w:val="0"/>
          <w:sz w:val="28"/>
          <w:szCs w:val="28"/>
        </w:rPr>
        <w:t>验收</w:t>
      </w:r>
      <w:r w:rsidRPr="00E2556B">
        <w:rPr>
          <w:rFonts w:ascii="仿宋" w:eastAsia="仿宋" w:hAnsi="仿宋"/>
          <w:snapToGrid w:val="0"/>
          <w:sz w:val="28"/>
          <w:szCs w:val="28"/>
        </w:rPr>
        <w:t>期间未发生</w:t>
      </w:r>
      <w:r w:rsidRPr="00E2556B">
        <w:rPr>
          <w:rFonts w:ascii="仿宋" w:eastAsia="仿宋" w:hAnsi="仿宋" w:hint="eastAsia"/>
          <w:snapToGrid w:val="0"/>
          <w:sz w:val="28"/>
          <w:szCs w:val="28"/>
        </w:rPr>
        <w:t>泄漏</w:t>
      </w:r>
      <w:r w:rsidRPr="00E2556B">
        <w:rPr>
          <w:rFonts w:ascii="仿宋" w:eastAsia="仿宋" w:hAnsi="仿宋"/>
          <w:snapToGrid w:val="0"/>
          <w:sz w:val="28"/>
          <w:szCs w:val="28"/>
        </w:rPr>
        <w:t>事故</w:t>
      </w:r>
      <w:r w:rsidRPr="00E2556B">
        <w:rPr>
          <w:rFonts w:ascii="仿宋" w:eastAsia="仿宋" w:hAnsi="仿宋" w:hint="eastAsia"/>
          <w:snapToGrid w:val="0"/>
          <w:sz w:val="28"/>
          <w:szCs w:val="28"/>
        </w:rPr>
        <w:t>。</w:t>
      </w:r>
    </w:p>
    <w:p w:rsidR="00410C18" w:rsidRPr="00E2556B" w:rsidRDefault="00C936F7" w:rsidP="005D19A5">
      <w:pPr>
        <w:spacing w:after="0" w:line="360" w:lineRule="auto"/>
        <w:ind w:firstLineChars="200" w:firstLine="560"/>
        <w:jc w:val="both"/>
        <w:rPr>
          <w:rFonts w:ascii="仿宋" w:eastAsia="仿宋" w:hAnsi="仿宋"/>
          <w:snapToGrid w:val="0"/>
          <w:sz w:val="28"/>
          <w:szCs w:val="28"/>
        </w:rPr>
      </w:pPr>
      <w:r w:rsidRPr="00E2556B">
        <w:rPr>
          <w:rStyle w:val="2SLCON2Char"/>
          <w:rFonts w:ascii="仿宋" w:eastAsia="仿宋" w:hAnsi="仿宋" w:hint="eastAsia"/>
          <w:sz w:val="28"/>
          <w:szCs w:val="28"/>
        </w:rPr>
        <w:t>孤东采油厂</w:t>
      </w:r>
      <w:r w:rsidR="00410C18" w:rsidRPr="00E2556B">
        <w:rPr>
          <w:rStyle w:val="2SLCON2Char"/>
          <w:rFonts w:ascii="仿宋" w:eastAsia="仿宋" w:hAnsi="仿宋"/>
          <w:sz w:val="28"/>
          <w:szCs w:val="28"/>
        </w:rPr>
        <w:t>制定了</w:t>
      </w:r>
      <w:r w:rsidR="00410C18" w:rsidRPr="00E2556B">
        <w:rPr>
          <w:rFonts w:ascii="仿宋" w:eastAsia="仿宋" w:hAnsi="仿宋" w:hint="eastAsia"/>
          <w:sz w:val="28"/>
          <w:szCs w:val="28"/>
        </w:rPr>
        <w:t>突发环境事件应急预案，</w:t>
      </w:r>
      <w:r w:rsidR="007263C8" w:rsidRPr="00E2556B">
        <w:rPr>
          <w:rStyle w:val="2SLCON2Char"/>
          <w:rFonts w:ascii="仿宋" w:eastAsia="仿宋" w:hAnsi="仿宋" w:hint="eastAsia"/>
          <w:sz w:val="28"/>
          <w:szCs w:val="28"/>
        </w:rPr>
        <w:t>能够满足</w:t>
      </w:r>
      <w:r w:rsidR="007263C8" w:rsidRPr="00E2556B">
        <w:rPr>
          <w:rStyle w:val="2SLCON2Char"/>
          <w:rFonts w:ascii="仿宋" w:eastAsia="仿宋" w:hAnsi="仿宋"/>
          <w:sz w:val="28"/>
          <w:szCs w:val="28"/>
        </w:rPr>
        <w:t>本项目需求</w:t>
      </w:r>
      <w:r w:rsidR="00410C18" w:rsidRPr="00E2556B">
        <w:rPr>
          <w:rStyle w:val="2SLCON2Char"/>
          <w:rFonts w:ascii="仿宋" w:eastAsia="仿宋" w:hAnsi="仿宋" w:hint="eastAsia"/>
          <w:sz w:val="28"/>
          <w:szCs w:val="28"/>
        </w:rPr>
        <w:t>。</w:t>
      </w:r>
    </w:p>
    <w:p w:rsidR="0099649C" w:rsidRPr="005D19A5" w:rsidRDefault="0099649C" w:rsidP="005D19A5">
      <w:pPr>
        <w:shd w:val="clear" w:color="auto" w:fill="FFFFFF"/>
        <w:spacing w:before="100" w:beforeAutospacing="1" w:after="0" w:line="360" w:lineRule="auto"/>
        <w:ind w:firstLineChars="200" w:firstLine="562"/>
        <w:jc w:val="both"/>
        <w:outlineLvl w:val="0"/>
        <w:rPr>
          <w:rFonts w:ascii="仿宋" w:eastAsia="仿宋" w:hAnsi="仿宋"/>
          <w:b/>
          <w:snapToGrid w:val="0"/>
          <w:kern w:val="2"/>
          <w:sz w:val="28"/>
          <w:szCs w:val="28"/>
        </w:rPr>
      </w:pPr>
      <w:r w:rsidRPr="005D19A5">
        <w:rPr>
          <w:rFonts w:ascii="仿宋" w:eastAsia="仿宋" w:hAnsi="仿宋" w:hint="eastAsia"/>
          <w:b/>
          <w:snapToGrid w:val="0"/>
          <w:kern w:val="2"/>
          <w:sz w:val="28"/>
          <w:szCs w:val="28"/>
        </w:rPr>
        <w:t>五、建设项目</w:t>
      </w:r>
      <w:r w:rsidRPr="005D19A5">
        <w:rPr>
          <w:rFonts w:ascii="仿宋" w:eastAsia="仿宋" w:hAnsi="仿宋"/>
          <w:b/>
          <w:snapToGrid w:val="0"/>
          <w:kern w:val="2"/>
          <w:sz w:val="28"/>
          <w:szCs w:val="28"/>
        </w:rPr>
        <w:t>对环境的影响</w:t>
      </w:r>
    </w:p>
    <w:p w:rsidR="0099649C" w:rsidRPr="00E2556B" w:rsidRDefault="007263C8"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w:t>
      </w:r>
      <w:r w:rsidR="005D19A5" w:rsidRPr="00E2556B">
        <w:rPr>
          <w:rFonts w:ascii="仿宋" w:eastAsia="仿宋" w:hAnsi="仿宋" w:hint="eastAsia"/>
          <w:snapToGrid w:val="0"/>
          <w:kern w:val="2"/>
          <w:sz w:val="28"/>
          <w:szCs w:val="28"/>
        </w:rPr>
        <w:t>一</w:t>
      </w:r>
      <w:r w:rsidRPr="00E2556B">
        <w:rPr>
          <w:rFonts w:ascii="仿宋" w:eastAsia="仿宋" w:hAnsi="仿宋" w:hint="eastAsia"/>
          <w:snapToGrid w:val="0"/>
          <w:kern w:val="2"/>
          <w:sz w:val="28"/>
          <w:szCs w:val="28"/>
        </w:rPr>
        <w:t>）生态</w:t>
      </w:r>
      <w:r w:rsidRPr="00E2556B">
        <w:rPr>
          <w:rFonts w:ascii="仿宋" w:eastAsia="仿宋" w:hAnsi="仿宋"/>
          <w:snapToGrid w:val="0"/>
          <w:kern w:val="2"/>
          <w:sz w:val="28"/>
          <w:szCs w:val="28"/>
        </w:rPr>
        <w:t>影响</w:t>
      </w:r>
    </w:p>
    <w:p w:rsidR="007263C8" w:rsidRPr="00E2556B" w:rsidRDefault="007263C8" w:rsidP="005D19A5">
      <w:pPr>
        <w:spacing w:after="0" w:line="360" w:lineRule="auto"/>
        <w:ind w:firstLineChars="200" w:firstLine="560"/>
        <w:jc w:val="both"/>
        <w:rPr>
          <w:rFonts w:ascii="仿宋" w:eastAsia="仿宋" w:hAnsi="仿宋"/>
          <w:snapToGrid w:val="0"/>
          <w:kern w:val="2"/>
          <w:sz w:val="28"/>
          <w:szCs w:val="28"/>
        </w:rPr>
      </w:pPr>
      <w:r w:rsidRPr="00E2556B">
        <w:rPr>
          <w:rFonts w:ascii="仿宋" w:eastAsia="仿宋" w:hAnsi="仿宋" w:hint="eastAsia"/>
          <w:sz w:val="28"/>
          <w:szCs w:val="28"/>
        </w:rPr>
        <w:t>本项目</w:t>
      </w:r>
      <w:r w:rsidR="002B0687" w:rsidRPr="00E2556B">
        <w:rPr>
          <w:rFonts w:ascii="仿宋" w:eastAsia="仿宋" w:hAnsi="仿宋" w:hint="eastAsia"/>
          <w:sz w:val="28"/>
          <w:szCs w:val="28"/>
          <w:lang w:val="en-GB"/>
        </w:rPr>
        <w:t>井场</w:t>
      </w:r>
      <w:r w:rsidR="005A67AF" w:rsidRPr="00E2556B">
        <w:rPr>
          <w:rFonts w:ascii="仿宋" w:eastAsia="仿宋" w:hAnsi="仿宋" w:hint="eastAsia"/>
          <w:sz w:val="28"/>
          <w:szCs w:val="28"/>
          <w:lang w:val="en-GB"/>
        </w:rPr>
        <w:t>占地均为盐碱地，</w:t>
      </w:r>
      <w:r w:rsidR="002B0687" w:rsidRPr="00E2556B">
        <w:rPr>
          <w:rFonts w:ascii="仿宋" w:eastAsia="仿宋" w:hAnsi="仿宋" w:hint="eastAsia"/>
          <w:sz w:val="28"/>
          <w:szCs w:val="28"/>
          <w:lang w:val="en-GB"/>
        </w:rPr>
        <w:t>永久占地范围</w:t>
      </w:r>
      <w:r w:rsidR="002B0687" w:rsidRPr="00E2556B">
        <w:rPr>
          <w:rFonts w:ascii="仿宋" w:eastAsia="仿宋" w:hAnsi="仿宋"/>
          <w:sz w:val="28"/>
          <w:szCs w:val="28"/>
          <w:lang w:val="en-GB"/>
        </w:rPr>
        <w:t>内</w:t>
      </w:r>
      <w:r w:rsidR="005A67AF" w:rsidRPr="00E2556B">
        <w:rPr>
          <w:rFonts w:ascii="仿宋" w:eastAsia="仿宋" w:hAnsi="仿宋" w:hint="eastAsia"/>
          <w:sz w:val="28"/>
          <w:szCs w:val="28"/>
          <w:lang w:val="en-GB"/>
        </w:rPr>
        <w:t>原有植被基本为芦苇等，已全部消失，但永久占地面积较小，因此对区域内植物物种多样性影响很小</w:t>
      </w:r>
      <w:r w:rsidRPr="00E2556B">
        <w:rPr>
          <w:rFonts w:ascii="仿宋" w:eastAsia="仿宋" w:hAnsi="仿宋" w:hint="eastAsia"/>
          <w:sz w:val="28"/>
          <w:szCs w:val="28"/>
        </w:rPr>
        <w:t>，</w:t>
      </w:r>
      <w:r w:rsidRPr="00E2556B">
        <w:rPr>
          <w:rFonts w:ascii="仿宋" w:eastAsia="仿宋" w:hAnsi="仿宋"/>
          <w:sz w:val="28"/>
          <w:szCs w:val="28"/>
        </w:rPr>
        <w:t>临时占地</w:t>
      </w:r>
      <w:r w:rsidRPr="00E2556B">
        <w:rPr>
          <w:rFonts w:ascii="仿宋" w:eastAsia="仿宋" w:hAnsi="仿宋" w:hint="eastAsia"/>
          <w:sz w:val="28"/>
          <w:szCs w:val="28"/>
        </w:rPr>
        <w:t>范围</w:t>
      </w:r>
      <w:r w:rsidRPr="00E2556B">
        <w:rPr>
          <w:rFonts w:ascii="仿宋" w:eastAsia="仿宋" w:hAnsi="仿宋"/>
          <w:sz w:val="28"/>
          <w:szCs w:val="28"/>
        </w:rPr>
        <w:t>内</w:t>
      </w:r>
      <w:r w:rsidRPr="00E2556B">
        <w:rPr>
          <w:rFonts w:ascii="仿宋" w:eastAsia="仿宋" w:hAnsi="仿宋" w:hint="eastAsia"/>
          <w:sz w:val="28"/>
          <w:szCs w:val="28"/>
        </w:rPr>
        <w:t>地表已基本恢复</w:t>
      </w:r>
      <w:r w:rsidRPr="00E2556B">
        <w:rPr>
          <w:rFonts w:ascii="仿宋" w:eastAsia="仿宋" w:hAnsi="仿宋"/>
          <w:sz w:val="28"/>
          <w:szCs w:val="28"/>
        </w:rPr>
        <w:t>，</w:t>
      </w:r>
      <w:r w:rsidRPr="00E2556B">
        <w:rPr>
          <w:rFonts w:ascii="仿宋" w:eastAsia="仿宋" w:hAnsi="仿宋" w:hint="eastAsia"/>
          <w:sz w:val="28"/>
          <w:szCs w:val="28"/>
        </w:rPr>
        <w:t>对动物的影响也随着施工期的结束而逐渐消除，未对区域内动植物产生明显的不利影响。</w:t>
      </w:r>
    </w:p>
    <w:p w:rsidR="00C563C7" w:rsidRPr="00E2556B" w:rsidRDefault="00C563C7" w:rsidP="005D19A5">
      <w:pPr>
        <w:pStyle w:val="SSEC0"/>
        <w:spacing w:line="360" w:lineRule="auto"/>
        <w:ind w:firstLine="560"/>
        <w:rPr>
          <w:rFonts w:ascii="仿宋" w:eastAsia="仿宋" w:hAnsi="仿宋"/>
          <w:sz w:val="28"/>
          <w:szCs w:val="28"/>
        </w:rPr>
      </w:pPr>
      <w:r w:rsidRPr="00E2556B">
        <w:rPr>
          <w:rFonts w:ascii="仿宋" w:eastAsia="仿宋" w:hAnsi="仿宋" w:hint="eastAsia"/>
          <w:sz w:val="28"/>
          <w:szCs w:val="28"/>
        </w:rPr>
        <w:t>根据</w:t>
      </w:r>
      <w:r w:rsidRPr="00E2556B">
        <w:rPr>
          <w:rFonts w:ascii="仿宋" w:eastAsia="仿宋" w:hAnsi="仿宋"/>
          <w:sz w:val="28"/>
          <w:szCs w:val="28"/>
        </w:rPr>
        <w:t>监测结果，</w:t>
      </w:r>
      <w:r w:rsidRPr="00E2556B">
        <w:rPr>
          <w:rFonts w:ascii="仿宋" w:eastAsia="仿宋" w:hAnsi="仿宋" w:hint="eastAsia"/>
          <w:sz w:val="28"/>
          <w:szCs w:val="28"/>
        </w:rPr>
        <w:t>井场内土壤</w:t>
      </w:r>
      <w:r w:rsidRPr="00E2556B">
        <w:rPr>
          <w:rFonts w:ascii="仿宋" w:eastAsia="仿宋" w:hAnsi="仿宋"/>
          <w:sz w:val="28"/>
          <w:szCs w:val="28"/>
        </w:rPr>
        <w:t>环境质量</w:t>
      </w:r>
      <w:r w:rsidRPr="00E2556B">
        <w:rPr>
          <w:rFonts w:ascii="仿宋" w:eastAsia="仿宋" w:hAnsi="仿宋" w:hint="eastAsia"/>
          <w:sz w:val="28"/>
          <w:szCs w:val="28"/>
        </w:rPr>
        <w:t>均能达到</w:t>
      </w:r>
      <w:r w:rsidRPr="00E2556B">
        <w:rPr>
          <w:rFonts w:ascii="仿宋" w:eastAsia="仿宋" w:hAnsi="仿宋"/>
          <w:sz w:val="28"/>
          <w:szCs w:val="28"/>
        </w:rPr>
        <w:t>相关标准要求</w:t>
      </w:r>
      <w:r w:rsidRPr="00E2556B">
        <w:rPr>
          <w:rFonts w:ascii="仿宋" w:eastAsia="仿宋" w:hAnsi="仿宋" w:hint="eastAsia"/>
          <w:sz w:val="28"/>
          <w:szCs w:val="28"/>
        </w:rPr>
        <w:t>，</w:t>
      </w:r>
      <w:r w:rsidR="002B0687" w:rsidRPr="00E2556B">
        <w:rPr>
          <w:rFonts w:ascii="仿宋" w:eastAsia="仿宋" w:hAnsi="仿宋" w:hint="eastAsia"/>
          <w:sz w:val="28"/>
          <w:szCs w:val="28"/>
        </w:rPr>
        <w:t>本项目</w:t>
      </w:r>
      <w:r w:rsidRPr="00E2556B">
        <w:rPr>
          <w:rFonts w:ascii="仿宋" w:eastAsia="仿宋" w:hAnsi="仿宋"/>
          <w:sz w:val="28"/>
          <w:szCs w:val="28"/>
        </w:rPr>
        <w:t>在运营过程中</w:t>
      </w:r>
      <w:r w:rsidRPr="00E2556B">
        <w:rPr>
          <w:rFonts w:ascii="仿宋" w:eastAsia="仿宋" w:hAnsi="仿宋" w:hint="eastAsia"/>
          <w:sz w:val="28"/>
          <w:szCs w:val="28"/>
        </w:rPr>
        <w:t>对</w:t>
      </w:r>
      <w:r w:rsidRPr="00E2556B">
        <w:rPr>
          <w:rFonts w:ascii="仿宋" w:eastAsia="仿宋" w:hAnsi="仿宋"/>
          <w:sz w:val="28"/>
          <w:szCs w:val="28"/>
        </w:rPr>
        <w:t>周围土壤环境的</w:t>
      </w:r>
      <w:r w:rsidRPr="00E2556B">
        <w:rPr>
          <w:rFonts w:ascii="仿宋" w:eastAsia="仿宋" w:hAnsi="仿宋" w:hint="eastAsia"/>
          <w:sz w:val="28"/>
          <w:szCs w:val="28"/>
        </w:rPr>
        <w:t>影响</w:t>
      </w:r>
      <w:r w:rsidRPr="00E2556B">
        <w:rPr>
          <w:rFonts w:ascii="仿宋" w:eastAsia="仿宋" w:hAnsi="仿宋"/>
          <w:sz w:val="28"/>
          <w:szCs w:val="28"/>
        </w:rPr>
        <w:t>较小。</w:t>
      </w:r>
    </w:p>
    <w:p w:rsidR="00C563C7" w:rsidRPr="00E2556B" w:rsidRDefault="00C563C7"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w:t>
      </w:r>
      <w:r w:rsidR="005D19A5" w:rsidRPr="00E2556B">
        <w:rPr>
          <w:rFonts w:ascii="仿宋" w:eastAsia="仿宋" w:hAnsi="仿宋" w:hint="eastAsia"/>
          <w:snapToGrid w:val="0"/>
          <w:kern w:val="2"/>
          <w:sz w:val="28"/>
          <w:szCs w:val="28"/>
        </w:rPr>
        <w:t>二</w:t>
      </w:r>
      <w:r w:rsidRPr="00E2556B">
        <w:rPr>
          <w:rFonts w:ascii="仿宋" w:eastAsia="仿宋" w:hAnsi="仿宋" w:hint="eastAsia"/>
          <w:snapToGrid w:val="0"/>
          <w:kern w:val="2"/>
          <w:sz w:val="28"/>
          <w:szCs w:val="28"/>
        </w:rPr>
        <w:t>）大气环境</w:t>
      </w:r>
      <w:r w:rsidRPr="00E2556B">
        <w:rPr>
          <w:rFonts w:ascii="仿宋" w:eastAsia="仿宋" w:hAnsi="仿宋"/>
          <w:snapToGrid w:val="0"/>
          <w:kern w:val="2"/>
          <w:sz w:val="28"/>
          <w:szCs w:val="28"/>
        </w:rPr>
        <w:t>影响</w:t>
      </w:r>
    </w:p>
    <w:p w:rsidR="00C563C7" w:rsidRPr="00E2556B" w:rsidRDefault="00C563C7" w:rsidP="005D19A5">
      <w:pPr>
        <w:pStyle w:val="SSEC0"/>
        <w:spacing w:line="360" w:lineRule="auto"/>
        <w:ind w:firstLine="560"/>
        <w:rPr>
          <w:rFonts w:ascii="仿宋" w:eastAsia="仿宋" w:hAnsi="仿宋"/>
          <w:snapToGrid w:val="0"/>
          <w:sz w:val="28"/>
          <w:szCs w:val="28"/>
        </w:rPr>
      </w:pPr>
      <w:r w:rsidRPr="00E2556B">
        <w:rPr>
          <w:rFonts w:ascii="仿宋" w:eastAsia="仿宋" w:hAnsi="仿宋"/>
          <w:snapToGrid w:val="0"/>
          <w:sz w:val="28"/>
          <w:szCs w:val="28"/>
        </w:rPr>
        <w:t>通过现场调查，建设单位在施工期采取了必要的大气污染防治措施，</w:t>
      </w:r>
      <w:r w:rsidRPr="00E2556B">
        <w:rPr>
          <w:rFonts w:ascii="仿宋" w:eastAsia="仿宋" w:hAnsi="仿宋" w:hint="eastAsia"/>
          <w:snapToGrid w:val="0"/>
          <w:sz w:val="28"/>
          <w:szCs w:val="28"/>
        </w:rPr>
        <w:t>未</w:t>
      </w:r>
      <w:r w:rsidRPr="00E2556B">
        <w:rPr>
          <w:rFonts w:ascii="仿宋" w:eastAsia="仿宋" w:hAnsi="仿宋"/>
          <w:snapToGrid w:val="0"/>
          <w:sz w:val="28"/>
          <w:szCs w:val="28"/>
        </w:rPr>
        <w:t>大气环境</w:t>
      </w:r>
      <w:r w:rsidRPr="00E2556B">
        <w:rPr>
          <w:rFonts w:ascii="仿宋" w:eastAsia="仿宋" w:hAnsi="仿宋" w:hint="eastAsia"/>
          <w:snapToGrid w:val="0"/>
          <w:sz w:val="28"/>
          <w:szCs w:val="28"/>
        </w:rPr>
        <w:t>造成</w:t>
      </w:r>
      <w:r w:rsidRPr="00E2556B">
        <w:rPr>
          <w:rFonts w:ascii="仿宋" w:eastAsia="仿宋" w:hAnsi="仿宋"/>
          <w:snapToGrid w:val="0"/>
          <w:sz w:val="28"/>
          <w:szCs w:val="28"/>
        </w:rPr>
        <w:t>不利影响。</w:t>
      </w:r>
    </w:p>
    <w:p w:rsidR="00C563C7" w:rsidRPr="00E2556B" w:rsidRDefault="00C563C7" w:rsidP="005D19A5">
      <w:pPr>
        <w:pStyle w:val="SSEC0"/>
        <w:spacing w:line="360" w:lineRule="auto"/>
        <w:ind w:firstLine="560"/>
        <w:rPr>
          <w:rFonts w:ascii="仿宋" w:eastAsia="仿宋" w:hAnsi="仿宋"/>
          <w:snapToGrid w:val="0"/>
          <w:sz w:val="28"/>
          <w:szCs w:val="28"/>
        </w:rPr>
      </w:pPr>
      <w:r w:rsidRPr="00E2556B">
        <w:rPr>
          <w:rFonts w:ascii="仿宋" w:eastAsia="仿宋" w:hAnsi="仿宋" w:hint="eastAsia"/>
          <w:sz w:val="28"/>
          <w:szCs w:val="28"/>
        </w:rPr>
        <w:t>项目</w:t>
      </w:r>
      <w:r w:rsidRPr="00E2556B">
        <w:rPr>
          <w:rFonts w:ascii="仿宋" w:eastAsia="仿宋" w:hAnsi="仿宋"/>
          <w:sz w:val="28"/>
          <w:szCs w:val="28"/>
        </w:rPr>
        <w:t>验收期间，</w:t>
      </w:r>
      <w:r w:rsidRPr="00E2556B">
        <w:rPr>
          <w:rFonts w:ascii="仿宋" w:eastAsia="仿宋" w:hAnsi="仿宋" w:hint="eastAsia"/>
          <w:snapToGrid w:val="0"/>
          <w:sz w:val="28"/>
          <w:szCs w:val="28"/>
        </w:rPr>
        <w:t>厂界</w:t>
      </w:r>
      <w:r w:rsidRPr="00E2556B">
        <w:rPr>
          <w:rFonts w:ascii="仿宋" w:eastAsia="仿宋" w:hAnsi="仿宋"/>
          <w:snapToGrid w:val="0"/>
          <w:sz w:val="28"/>
          <w:szCs w:val="28"/>
        </w:rPr>
        <w:t>非甲烷总烃</w:t>
      </w:r>
      <w:r w:rsidRPr="00E2556B">
        <w:rPr>
          <w:rFonts w:ascii="仿宋" w:eastAsia="仿宋" w:hAnsi="仿宋" w:hint="eastAsia"/>
          <w:snapToGrid w:val="0"/>
          <w:sz w:val="28"/>
          <w:szCs w:val="28"/>
        </w:rPr>
        <w:t>、</w:t>
      </w:r>
      <w:r w:rsidR="002B0687" w:rsidRPr="00E2556B">
        <w:rPr>
          <w:rFonts w:ascii="仿宋" w:eastAsia="仿宋" w:hAnsi="仿宋" w:hint="eastAsia"/>
          <w:snapToGrid w:val="0"/>
          <w:sz w:val="28"/>
          <w:szCs w:val="28"/>
        </w:rPr>
        <w:t>水套加热炉</w:t>
      </w:r>
      <w:r w:rsidR="00E72AF6" w:rsidRPr="00E2556B">
        <w:rPr>
          <w:rFonts w:ascii="仿宋" w:eastAsia="仿宋" w:hAnsi="仿宋" w:hint="eastAsia"/>
          <w:snapToGrid w:val="0"/>
          <w:sz w:val="28"/>
          <w:szCs w:val="28"/>
        </w:rPr>
        <w:t>、</w:t>
      </w:r>
      <w:proofErr w:type="gramStart"/>
      <w:r w:rsidR="00E72AF6" w:rsidRPr="00E2556B">
        <w:rPr>
          <w:rFonts w:ascii="仿宋" w:eastAsia="仿宋" w:hAnsi="仿宋"/>
          <w:snapToGrid w:val="0"/>
          <w:sz w:val="28"/>
          <w:szCs w:val="28"/>
        </w:rPr>
        <w:t>注汽锅炉</w:t>
      </w:r>
      <w:proofErr w:type="gramEnd"/>
      <w:r w:rsidRPr="00E2556B">
        <w:rPr>
          <w:rFonts w:ascii="仿宋" w:eastAsia="仿宋" w:hAnsi="仿宋" w:hint="eastAsia"/>
          <w:snapToGrid w:val="0"/>
          <w:sz w:val="28"/>
          <w:szCs w:val="28"/>
        </w:rPr>
        <w:t>烟筒高度及其污染物</w:t>
      </w:r>
      <w:r w:rsidRPr="00E2556B">
        <w:rPr>
          <w:rFonts w:ascii="仿宋" w:eastAsia="仿宋" w:hAnsi="仿宋"/>
          <w:snapToGrid w:val="0"/>
          <w:sz w:val="28"/>
          <w:szCs w:val="28"/>
        </w:rPr>
        <w:t>排放浓度</w:t>
      </w:r>
      <w:r w:rsidRPr="00E2556B">
        <w:rPr>
          <w:rFonts w:ascii="仿宋" w:eastAsia="仿宋" w:hAnsi="仿宋" w:hint="eastAsia"/>
          <w:snapToGrid w:val="0"/>
          <w:sz w:val="28"/>
          <w:szCs w:val="28"/>
        </w:rPr>
        <w:t>均能</w:t>
      </w:r>
      <w:r w:rsidRPr="00E2556B">
        <w:rPr>
          <w:rFonts w:ascii="仿宋" w:eastAsia="仿宋" w:hAnsi="仿宋"/>
          <w:snapToGrid w:val="0"/>
          <w:sz w:val="28"/>
          <w:szCs w:val="28"/>
        </w:rPr>
        <w:t>达到相关标准要求，对周围大气环境保护目标影响较小。</w:t>
      </w:r>
    </w:p>
    <w:p w:rsidR="0099649C" w:rsidRPr="00E2556B" w:rsidRDefault="00C563C7"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w:t>
      </w:r>
      <w:r w:rsidR="005D19A5" w:rsidRPr="00E2556B">
        <w:rPr>
          <w:rFonts w:ascii="仿宋" w:eastAsia="仿宋" w:hAnsi="仿宋" w:hint="eastAsia"/>
          <w:snapToGrid w:val="0"/>
          <w:kern w:val="2"/>
          <w:sz w:val="28"/>
          <w:szCs w:val="28"/>
        </w:rPr>
        <w:t>三</w:t>
      </w:r>
      <w:r w:rsidRPr="00E2556B">
        <w:rPr>
          <w:rFonts w:ascii="仿宋" w:eastAsia="仿宋" w:hAnsi="仿宋" w:hint="eastAsia"/>
          <w:snapToGrid w:val="0"/>
          <w:kern w:val="2"/>
          <w:sz w:val="28"/>
          <w:szCs w:val="28"/>
        </w:rPr>
        <w:t>）水环境</w:t>
      </w:r>
      <w:r w:rsidRPr="00E2556B">
        <w:rPr>
          <w:rFonts w:ascii="仿宋" w:eastAsia="仿宋" w:hAnsi="仿宋"/>
          <w:snapToGrid w:val="0"/>
          <w:kern w:val="2"/>
          <w:sz w:val="28"/>
          <w:szCs w:val="28"/>
        </w:rPr>
        <w:t>影响</w:t>
      </w:r>
    </w:p>
    <w:p w:rsidR="0099649C" w:rsidRPr="00E2556B" w:rsidRDefault="00C563C7" w:rsidP="005D19A5">
      <w:pPr>
        <w:autoSpaceDE w:val="0"/>
        <w:autoSpaceDN w:val="0"/>
        <w:spacing w:after="0" w:line="360" w:lineRule="auto"/>
        <w:ind w:firstLineChars="200" w:firstLine="560"/>
        <w:jc w:val="both"/>
        <w:rPr>
          <w:rFonts w:ascii="仿宋" w:eastAsia="仿宋" w:hAnsi="仿宋"/>
          <w:sz w:val="28"/>
          <w:szCs w:val="28"/>
        </w:rPr>
      </w:pPr>
      <w:r w:rsidRPr="00E2556B">
        <w:rPr>
          <w:rFonts w:ascii="仿宋" w:eastAsia="仿宋" w:hAnsi="仿宋"/>
          <w:snapToGrid w:val="0"/>
          <w:sz w:val="28"/>
          <w:szCs w:val="28"/>
        </w:rPr>
        <w:lastRenderedPageBreak/>
        <w:t>通过现场调查，</w:t>
      </w:r>
      <w:r w:rsidRPr="00E2556B">
        <w:rPr>
          <w:rFonts w:ascii="仿宋" w:eastAsia="仿宋" w:hAnsi="仿宋" w:hint="eastAsia"/>
          <w:sz w:val="28"/>
          <w:szCs w:val="28"/>
        </w:rPr>
        <w:t>钻井</w:t>
      </w:r>
      <w:r w:rsidRPr="00E2556B">
        <w:rPr>
          <w:rFonts w:ascii="仿宋" w:eastAsia="仿宋" w:hAnsi="仿宋"/>
          <w:sz w:val="28"/>
          <w:szCs w:val="28"/>
        </w:rPr>
        <w:t>废水</w:t>
      </w:r>
      <w:r w:rsidRPr="00E2556B">
        <w:rPr>
          <w:rFonts w:ascii="仿宋" w:eastAsia="仿宋" w:hAnsi="仿宋" w:hint="eastAsia"/>
          <w:sz w:val="28"/>
          <w:szCs w:val="28"/>
        </w:rPr>
        <w:t>、作业</w:t>
      </w:r>
      <w:r w:rsidRPr="00E2556B">
        <w:rPr>
          <w:rFonts w:ascii="仿宋" w:eastAsia="仿宋" w:hAnsi="仿宋"/>
          <w:sz w:val="28"/>
          <w:szCs w:val="28"/>
        </w:rPr>
        <w:t>废液</w:t>
      </w:r>
      <w:r w:rsidR="002B0687" w:rsidRPr="00E2556B">
        <w:rPr>
          <w:rFonts w:ascii="仿宋" w:eastAsia="仿宋" w:hAnsi="仿宋" w:hint="eastAsia"/>
          <w:sz w:val="28"/>
          <w:szCs w:val="28"/>
        </w:rPr>
        <w:t>、管线试压废水</w:t>
      </w:r>
      <w:r w:rsidRPr="00E2556B">
        <w:rPr>
          <w:rFonts w:ascii="仿宋" w:eastAsia="仿宋" w:hAnsi="仿宋" w:hint="eastAsia"/>
          <w:sz w:val="28"/>
          <w:szCs w:val="28"/>
        </w:rPr>
        <w:t>已</w:t>
      </w:r>
      <w:r w:rsidRPr="00E2556B">
        <w:rPr>
          <w:rFonts w:ascii="仿宋" w:eastAsia="仿宋" w:hAnsi="仿宋"/>
          <w:sz w:val="28"/>
          <w:szCs w:val="28"/>
        </w:rPr>
        <w:t>得到了有效处理，</w:t>
      </w:r>
      <w:r w:rsidRPr="00E2556B">
        <w:rPr>
          <w:rFonts w:ascii="仿宋" w:eastAsia="仿宋" w:hAnsi="仿宋" w:hint="eastAsia"/>
          <w:sz w:val="28"/>
          <w:szCs w:val="28"/>
        </w:rPr>
        <w:t>未排放至外环境；施工人员</w:t>
      </w:r>
      <w:r w:rsidRPr="00E2556B">
        <w:rPr>
          <w:rFonts w:ascii="仿宋" w:eastAsia="仿宋" w:hAnsi="仿宋"/>
          <w:sz w:val="28"/>
          <w:szCs w:val="28"/>
        </w:rPr>
        <w:t>生活污水</w:t>
      </w:r>
      <w:r w:rsidRPr="00E2556B">
        <w:rPr>
          <w:rFonts w:ascii="仿宋" w:eastAsia="仿宋" w:hAnsi="仿宋" w:hint="eastAsia"/>
          <w:sz w:val="28"/>
          <w:szCs w:val="28"/>
        </w:rPr>
        <w:t>未</w:t>
      </w:r>
      <w:r w:rsidRPr="00E2556B">
        <w:rPr>
          <w:rFonts w:ascii="仿宋" w:eastAsia="仿宋" w:hAnsi="仿宋"/>
          <w:sz w:val="28"/>
          <w:szCs w:val="28"/>
        </w:rPr>
        <w:t>直接外排于区域环境中</w:t>
      </w:r>
      <w:r w:rsidRPr="00E2556B">
        <w:rPr>
          <w:rFonts w:ascii="仿宋" w:eastAsia="仿宋" w:hAnsi="仿宋" w:hint="eastAsia"/>
          <w:sz w:val="28"/>
          <w:szCs w:val="28"/>
        </w:rPr>
        <w:t>，未</w:t>
      </w:r>
      <w:r w:rsidRPr="00E2556B">
        <w:rPr>
          <w:rFonts w:ascii="仿宋" w:eastAsia="仿宋" w:hAnsi="仿宋"/>
          <w:sz w:val="28"/>
          <w:szCs w:val="28"/>
        </w:rPr>
        <w:t>对周围水环境</w:t>
      </w:r>
      <w:r w:rsidRPr="00E2556B">
        <w:rPr>
          <w:rFonts w:ascii="仿宋" w:eastAsia="仿宋" w:hAnsi="仿宋" w:hint="eastAsia"/>
          <w:sz w:val="28"/>
          <w:szCs w:val="28"/>
        </w:rPr>
        <w:t>造成</w:t>
      </w:r>
      <w:r w:rsidRPr="00E2556B">
        <w:rPr>
          <w:rFonts w:ascii="仿宋" w:eastAsia="仿宋" w:hAnsi="仿宋"/>
          <w:sz w:val="28"/>
          <w:szCs w:val="28"/>
        </w:rPr>
        <w:t>不利影响</w:t>
      </w:r>
      <w:r w:rsidRPr="00E2556B">
        <w:rPr>
          <w:rFonts w:ascii="仿宋" w:eastAsia="仿宋" w:hAnsi="仿宋" w:hint="eastAsia"/>
          <w:sz w:val="28"/>
          <w:szCs w:val="28"/>
        </w:rPr>
        <w:t>。</w:t>
      </w:r>
    </w:p>
    <w:p w:rsidR="00C563C7" w:rsidRPr="00E2556B" w:rsidRDefault="00C563C7" w:rsidP="005D19A5">
      <w:pPr>
        <w:pStyle w:val="SSEC0"/>
        <w:spacing w:line="360" w:lineRule="auto"/>
        <w:ind w:firstLine="560"/>
        <w:rPr>
          <w:rFonts w:ascii="仿宋" w:eastAsia="仿宋" w:hAnsi="仿宋"/>
          <w:sz w:val="28"/>
          <w:szCs w:val="28"/>
        </w:rPr>
      </w:pPr>
      <w:r w:rsidRPr="00E2556B">
        <w:rPr>
          <w:rFonts w:ascii="仿宋" w:eastAsia="仿宋" w:hAnsi="仿宋" w:hint="eastAsia"/>
          <w:sz w:val="28"/>
          <w:szCs w:val="28"/>
        </w:rPr>
        <w:t>本项目运营期井下作业废液、采油污水</w:t>
      </w:r>
      <w:r w:rsidR="00E72AF6" w:rsidRPr="00E2556B">
        <w:rPr>
          <w:rFonts w:ascii="仿宋" w:eastAsia="仿宋" w:hAnsi="仿宋" w:hint="eastAsia"/>
          <w:sz w:val="28"/>
          <w:szCs w:val="28"/>
        </w:rPr>
        <w:t>、</w:t>
      </w:r>
      <w:proofErr w:type="gramStart"/>
      <w:r w:rsidR="00166920" w:rsidRPr="00E2556B">
        <w:rPr>
          <w:rFonts w:ascii="仿宋" w:eastAsia="仿宋" w:hAnsi="仿宋" w:hint="eastAsia"/>
          <w:sz w:val="28"/>
          <w:szCs w:val="28"/>
        </w:rPr>
        <w:t>注汽</w:t>
      </w:r>
      <w:r w:rsidR="00166920" w:rsidRPr="00E2556B">
        <w:rPr>
          <w:rFonts w:ascii="仿宋" w:eastAsia="仿宋" w:hAnsi="仿宋"/>
          <w:sz w:val="28"/>
          <w:szCs w:val="28"/>
        </w:rPr>
        <w:t>锅炉</w:t>
      </w:r>
      <w:proofErr w:type="gramEnd"/>
      <w:r w:rsidR="00166920" w:rsidRPr="00E2556B">
        <w:rPr>
          <w:rFonts w:ascii="仿宋" w:eastAsia="仿宋" w:hAnsi="仿宋"/>
          <w:sz w:val="28"/>
          <w:szCs w:val="28"/>
        </w:rPr>
        <w:t>排污水</w:t>
      </w:r>
      <w:r w:rsidRPr="00E2556B">
        <w:rPr>
          <w:rFonts w:ascii="仿宋" w:eastAsia="仿宋" w:hAnsi="仿宋" w:hint="eastAsia"/>
          <w:sz w:val="28"/>
          <w:szCs w:val="28"/>
        </w:rPr>
        <w:t>均已</w:t>
      </w:r>
      <w:r w:rsidRPr="00E2556B">
        <w:rPr>
          <w:rFonts w:ascii="仿宋" w:eastAsia="仿宋" w:hAnsi="仿宋"/>
          <w:sz w:val="28"/>
          <w:szCs w:val="28"/>
        </w:rPr>
        <w:t>得到了有效处理，</w:t>
      </w:r>
      <w:r w:rsidRPr="00E2556B">
        <w:rPr>
          <w:rFonts w:ascii="仿宋" w:eastAsia="仿宋" w:hAnsi="仿宋" w:hint="eastAsia"/>
          <w:sz w:val="28"/>
          <w:szCs w:val="28"/>
        </w:rPr>
        <w:t>未排放至外环境，对</w:t>
      </w:r>
      <w:r w:rsidRPr="00E2556B">
        <w:rPr>
          <w:rFonts w:ascii="仿宋" w:eastAsia="仿宋" w:hAnsi="仿宋"/>
          <w:sz w:val="28"/>
          <w:szCs w:val="28"/>
        </w:rPr>
        <w:t>周围</w:t>
      </w:r>
      <w:r w:rsidRPr="00E2556B">
        <w:rPr>
          <w:rFonts w:ascii="仿宋" w:eastAsia="仿宋" w:hAnsi="仿宋" w:hint="eastAsia"/>
          <w:sz w:val="28"/>
          <w:szCs w:val="28"/>
        </w:rPr>
        <w:t>地表</w:t>
      </w:r>
      <w:r w:rsidRPr="00E2556B">
        <w:rPr>
          <w:rFonts w:ascii="仿宋" w:eastAsia="仿宋" w:hAnsi="仿宋"/>
          <w:sz w:val="28"/>
          <w:szCs w:val="28"/>
        </w:rPr>
        <w:t>水环境</w:t>
      </w:r>
      <w:r w:rsidRPr="00E2556B">
        <w:rPr>
          <w:rFonts w:ascii="仿宋" w:eastAsia="仿宋" w:hAnsi="仿宋" w:hint="eastAsia"/>
          <w:sz w:val="28"/>
          <w:szCs w:val="28"/>
        </w:rPr>
        <w:t>和</w:t>
      </w:r>
      <w:r w:rsidRPr="00E2556B">
        <w:rPr>
          <w:rFonts w:ascii="仿宋" w:eastAsia="仿宋" w:hAnsi="仿宋"/>
          <w:sz w:val="28"/>
          <w:szCs w:val="28"/>
        </w:rPr>
        <w:t>地下水影响</w:t>
      </w:r>
      <w:r w:rsidRPr="00E2556B">
        <w:rPr>
          <w:rFonts w:ascii="仿宋" w:eastAsia="仿宋" w:hAnsi="仿宋" w:hint="eastAsia"/>
          <w:sz w:val="28"/>
          <w:szCs w:val="28"/>
        </w:rPr>
        <w:t>较小</w:t>
      </w:r>
      <w:r w:rsidRPr="00E2556B">
        <w:rPr>
          <w:rFonts w:ascii="仿宋" w:eastAsia="仿宋" w:hAnsi="仿宋"/>
          <w:sz w:val="28"/>
          <w:szCs w:val="28"/>
        </w:rPr>
        <w:t>。</w:t>
      </w:r>
    </w:p>
    <w:p w:rsidR="00C563C7" w:rsidRPr="00E2556B" w:rsidRDefault="00C563C7"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w:t>
      </w:r>
      <w:r w:rsidR="005D19A5" w:rsidRPr="00E2556B">
        <w:rPr>
          <w:rFonts w:ascii="仿宋" w:eastAsia="仿宋" w:hAnsi="仿宋" w:hint="eastAsia"/>
          <w:snapToGrid w:val="0"/>
          <w:kern w:val="2"/>
          <w:sz w:val="28"/>
          <w:szCs w:val="28"/>
        </w:rPr>
        <w:t>四</w:t>
      </w:r>
      <w:r w:rsidRPr="00E2556B">
        <w:rPr>
          <w:rFonts w:ascii="仿宋" w:eastAsia="仿宋" w:hAnsi="仿宋" w:hint="eastAsia"/>
          <w:snapToGrid w:val="0"/>
          <w:kern w:val="2"/>
          <w:sz w:val="28"/>
          <w:szCs w:val="28"/>
        </w:rPr>
        <w:t>）</w:t>
      </w:r>
      <w:r w:rsidR="00D548FC" w:rsidRPr="00E2556B">
        <w:rPr>
          <w:rFonts w:ascii="仿宋" w:eastAsia="仿宋" w:hAnsi="仿宋" w:hint="eastAsia"/>
          <w:snapToGrid w:val="0"/>
          <w:kern w:val="2"/>
          <w:sz w:val="28"/>
          <w:szCs w:val="28"/>
        </w:rPr>
        <w:t>声</w:t>
      </w:r>
      <w:r w:rsidRPr="00E2556B">
        <w:rPr>
          <w:rFonts w:ascii="仿宋" w:eastAsia="仿宋" w:hAnsi="仿宋" w:hint="eastAsia"/>
          <w:snapToGrid w:val="0"/>
          <w:kern w:val="2"/>
          <w:sz w:val="28"/>
          <w:szCs w:val="28"/>
        </w:rPr>
        <w:t>环境</w:t>
      </w:r>
      <w:r w:rsidRPr="00E2556B">
        <w:rPr>
          <w:rFonts w:ascii="仿宋" w:eastAsia="仿宋" w:hAnsi="仿宋"/>
          <w:snapToGrid w:val="0"/>
          <w:kern w:val="2"/>
          <w:sz w:val="28"/>
          <w:szCs w:val="28"/>
        </w:rPr>
        <w:t>影响</w:t>
      </w:r>
    </w:p>
    <w:p w:rsidR="00C563C7" w:rsidRPr="00E2556B" w:rsidRDefault="00C563C7" w:rsidP="005D19A5">
      <w:pPr>
        <w:pStyle w:val="SSEC0"/>
        <w:spacing w:line="360" w:lineRule="auto"/>
        <w:ind w:firstLine="560"/>
        <w:rPr>
          <w:rFonts w:ascii="仿宋" w:eastAsia="仿宋" w:hAnsi="仿宋"/>
          <w:sz w:val="28"/>
          <w:szCs w:val="28"/>
        </w:rPr>
      </w:pPr>
      <w:r w:rsidRPr="00E2556B">
        <w:rPr>
          <w:rFonts w:ascii="仿宋" w:eastAsia="仿宋" w:hAnsi="仿宋" w:hint="eastAsia"/>
          <w:sz w:val="28"/>
          <w:szCs w:val="28"/>
        </w:rPr>
        <w:t>经</w:t>
      </w:r>
      <w:r w:rsidRPr="00E2556B">
        <w:rPr>
          <w:rFonts w:ascii="仿宋" w:eastAsia="仿宋" w:hAnsi="仿宋"/>
          <w:sz w:val="28"/>
          <w:szCs w:val="28"/>
        </w:rPr>
        <w:t>调查，项目</w:t>
      </w:r>
      <w:r w:rsidRPr="00E2556B">
        <w:rPr>
          <w:rFonts w:ascii="仿宋" w:eastAsia="仿宋" w:hAnsi="仿宋" w:hint="eastAsia"/>
          <w:sz w:val="28"/>
          <w:szCs w:val="28"/>
        </w:rPr>
        <w:t>施工</w:t>
      </w:r>
      <w:r w:rsidRPr="00E2556B">
        <w:rPr>
          <w:rFonts w:ascii="仿宋" w:eastAsia="仿宋" w:hAnsi="仿宋"/>
          <w:sz w:val="28"/>
          <w:szCs w:val="28"/>
        </w:rPr>
        <w:t>期间尽量避开了夜间施工</w:t>
      </w:r>
      <w:r w:rsidRPr="00E2556B">
        <w:rPr>
          <w:rFonts w:ascii="仿宋" w:eastAsia="仿宋" w:hAnsi="仿宋" w:hint="eastAsia"/>
          <w:sz w:val="28"/>
          <w:szCs w:val="28"/>
        </w:rPr>
        <w:t>，并选用低噪声</w:t>
      </w:r>
      <w:r w:rsidRPr="00E2556B">
        <w:rPr>
          <w:rFonts w:ascii="仿宋" w:eastAsia="仿宋" w:hAnsi="仿宋"/>
          <w:sz w:val="28"/>
          <w:szCs w:val="28"/>
        </w:rPr>
        <w:t>设备，有效降低了施工噪声对</w:t>
      </w:r>
      <w:r w:rsidRPr="00E2556B">
        <w:rPr>
          <w:rFonts w:ascii="仿宋" w:eastAsia="仿宋" w:hAnsi="仿宋" w:hint="eastAsia"/>
          <w:sz w:val="28"/>
          <w:szCs w:val="28"/>
        </w:rPr>
        <w:t>周围环境</w:t>
      </w:r>
      <w:r w:rsidRPr="00E2556B">
        <w:rPr>
          <w:rFonts w:ascii="仿宋" w:eastAsia="仿宋" w:hAnsi="仿宋"/>
          <w:sz w:val="28"/>
          <w:szCs w:val="28"/>
        </w:rPr>
        <w:t>的影响。</w:t>
      </w:r>
    </w:p>
    <w:p w:rsidR="00C563C7" w:rsidRPr="00E2556B" w:rsidRDefault="00C563C7" w:rsidP="005D19A5">
      <w:pPr>
        <w:pStyle w:val="SSEC0"/>
        <w:spacing w:line="360" w:lineRule="auto"/>
        <w:ind w:firstLine="560"/>
        <w:rPr>
          <w:rFonts w:ascii="仿宋" w:eastAsia="仿宋" w:hAnsi="仿宋"/>
          <w:sz w:val="28"/>
          <w:szCs w:val="28"/>
        </w:rPr>
      </w:pPr>
      <w:r w:rsidRPr="00E2556B">
        <w:rPr>
          <w:rFonts w:ascii="仿宋" w:eastAsia="仿宋" w:hAnsi="仿宋" w:hint="eastAsia"/>
          <w:sz w:val="28"/>
          <w:szCs w:val="28"/>
        </w:rPr>
        <w:t>验收调查期间</w:t>
      </w:r>
      <w:r w:rsidRPr="00E2556B">
        <w:rPr>
          <w:rFonts w:ascii="仿宋" w:eastAsia="仿宋" w:hAnsi="仿宋"/>
          <w:sz w:val="28"/>
          <w:szCs w:val="28"/>
        </w:rPr>
        <w:t>，采油井场</w:t>
      </w:r>
      <w:r w:rsidRPr="00E2556B">
        <w:rPr>
          <w:rFonts w:ascii="仿宋" w:eastAsia="仿宋" w:hAnsi="仿宋" w:hint="eastAsia"/>
          <w:sz w:val="28"/>
          <w:szCs w:val="28"/>
        </w:rPr>
        <w:t>厂界噪声</w:t>
      </w:r>
      <w:r w:rsidRPr="00E2556B">
        <w:rPr>
          <w:rFonts w:ascii="仿宋" w:eastAsia="仿宋" w:hAnsi="仿宋"/>
          <w:sz w:val="28"/>
          <w:szCs w:val="28"/>
        </w:rPr>
        <w:t>能够达到相关标准要求，</w:t>
      </w:r>
      <w:r w:rsidRPr="00E2556B">
        <w:rPr>
          <w:rFonts w:ascii="仿宋" w:eastAsia="仿宋" w:hAnsi="仿宋" w:hint="eastAsia"/>
          <w:sz w:val="28"/>
          <w:szCs w:val="28"/>
        </w:rPr>
        <w:t>对</w:t>
      </w:r>
      <w:proofErr w:type="gramStart"/>
      <w:r w:rsidRPr="00E2556B">
        <w:rPr>
          <w:rFonts w:ascii="仿宋" w:eastAsia="仿宋" w:hAnsi="仿宋" w:hint="eastAsia"/>
          <w:sz w:val="28"/>
          <w:szCs w:val="28"/>
        </w:rPr>
        <w:t>周围声</w:t>
      </w:r>
      <w:proofErr w:type="gramEnd"/>
      <w:r w:rsidRPr="00E2556B">
        <w:rPr>
          <w:rFonts w:ascii="仿宋" w:eastAsia="仿宋" w:hAnsi="仿宋"/>
          <w:sz w:val="28"/>
          <w:szCs w:val="28"/>
        </w:rPr>
        <w:t>环境影响较小</w:t>
      </w:r>
      <w:r w:rsidRPr="00E2556B">
        <w:rPr>
          <w:rFonts w:ascii="仿宋" w:eastAsia="仿宋" w:hAnsi="仿宋" w:hint="eastAsia"/>
          <w:sz w:val="28"/>
          <w:szCs w:val="28"/>
        </w:rPr>
        <w:t>。</w:t>
      </w:r>
    </w:p>
    <w:p w:rsidR="00C563C7" w:rsidRPr="00E2556B" w:rsidRDefault="00C563C7"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w:t>
      </w:r>
      <w:r w:rsidR="005D19A5" w:rsidRPr="00E2556B">
        <w:rPr>
          <w:rFonts w:ascii="仿宋" w:eastAsia="仿宋" w:hAnsi="仿宋" w:hint="eastAsia"/>
          <w:snapToGrid w:val="0"/>
          <w:kern w:val="2"/>
          <w:sz w:val="28"/>
          <w:szCs w:val="28"/>
        </w:rPr>
        <w:t>五</w:t>
      </w:r>
      <w:r w:rsidRPr="00E2556B">
        <w:rPr>
          <w:rFonts w:ascii="仿宋" w:eastAsia="仿宋" w:hAnsi="仿宋" w:hint="eastAsia"/>
          <w:snapToGrid w:val="0"/>
          <w:kern w:val="2"/>
          <w:sz w:val="28"/>
          <w:szCs w:val="28"/>
        </w:rPr>
        <w:t>）固体</w:t>
      </w:r>
      <w:r w:rsidRPr="00E2556B">
        <w:rPr>
          <w:rFonts w:ascii="仿宋" w:eastAsia="仿宋" w:hAnsi="仿宋"/>
          <w:snapToGrid w:val="0"/>
          <w:kern w:val="2"/>
          <w:sz w:val="28"/>
          <w:szCs w:val="28"/>
        </w:rPr>
        <w:t>废物影响</w:t>
      </w:r>
    </w:p>
    <w:p w:rsidR="0099649C" w:rsidRPr="00E2556B" w:rsidRDefault="00D548FC" w:rsidP="005D19A5">
      <w:pPr>
        <w:autoSpaceDE w:val="0"/>
        <w:autoSpaceDN w:val="0"/>
        <w:spacing w:after="0" w:line="360" w:lineRule="auto"/>
        <w:ind w:firstLineChars="200" w:firstLine="560"/>
        <w:jc w:val="both"/>
        <w:rPr>
          <w:rFonts w:ascii="仿宋" w:eastAsia="仿宋" w:hAnsi="仿宋"/>
          <w:sz w:val="28"/>
          <w:szCs w:val="28"/>
        </w:rPr>
      </w:pPr>
      <w:r w:rsidRPr="00E2556B">
        <w:rPr>
          <w:rFonts w:ascii="仿宋" w:eastAsia="仿宋" w:hAnsi="仿宋" w:hint="eastAsia"/>
          <w:sz w:val="28"/>
          <w:szCs w:val="28"/>
        </w:rPr>
        <w:t>本</w:t>
      </w:r>
      <w:r w:rsidRPr="00E2556B">
        <w:rPr>
          <w:rFonts w:ascii="仿宋" w:eastAsia="仿宋" w:hAnsi="仿宋"/>
          <w:sz w:val="28"/>
          <w:szCs w:val="28"/>
        </w:rPr>
        <w:t>项目施工期及运营期固体废物均得到</w:t>
      </w:r>
      <w:r w:rsidRPr="00E2556B">
        <w:rPr>
          <w:rFonts w:ascii="仿宋" w:eastAsia="仿宋" w:hAnsi="仿宋" w:hint="eastAsia"/>
          <w:sz w:val="28"/>
          <w:szCs w:val="28"/>
        </w:rPr>
        <w:t>妥善</w:t>
      </w:r>
      <w:r w:rsidRPr="00E2556B">
        <w:rPr>
          <w:rFonts w:ascii="仿宋" w:eastAsia="仿宋" w:hAnsi="仿宋"/>
          <w:sz w:val="28"/>
          <w:szCs w:val="28"/>
        </w:rPr>
        <w:t>处置，项目产生的固体废物对环境影响较小。</w:t>
      </w:r>
    </w:p>
    <w:p w:rsidR="00D548FC" w:rsidRPr="00E2556B" w:rsidRDefault="00D548FC" w:rsidP="005D19A5">
      <w:pPr>
        <w:shd w:val="clear" w:color="auto" w:fill="FFFFFF"/>
        <w:spacing w:after="0" w:line="360" w:lineRule="auto"/>
        <w:ind w:firstLineChars="200" w:firstLine="560"/>
        <w:jc w:val="both"/>
        <w:outlineLvl w:val="1"/>
        <w:rPr>
          <w:rFonts w:ascii="仿宋" w:eastAsia="仿宋" w:hAnsi="仿宋"/>
          <w:snapToGrid w:val="0"/>
          <w:kern w:val="2"/>
          <w:sz w:val="28"/>
          <w:szCs w:val="28"/>
        </w:rPr>
      </w:pPr>
      <w:r w:rsidRPr="00E2556B">
        <w:rPr>
          <w:rFonts w:ascii="仿宋" w:eastAsia="仿宋" w:hAnsi="仿宋" w:hint="eastAsia"/>
          <w:snapToGrid w:val="0"/>
          <w:kern w:val="2"/>
          <w:sz w:val="28"/>
          <w:szCs w:val="28"/>
        </w:rPr>
        <w:t>（</w:t>
      </w:r>
      <w:r w:rsidR="005D19A5" w:rsidRPr="00E2556B">
        <w:rPr>
          <w:rFonts w:ascii="仿宋" w:eastAsia="仿宋" w:hAnsi="仿宋" w:hint="eastAsia"/>
          <w:snapToGrid w:val="0"/>
          <w:kern w:val="2"/>
          <w:sz w:val="28"/>
          <w:szCs w:val="28"/>
        </w:rPr>
        <w:t>六</w:t>
      </w:r>
      <w:r w:rsidRPr="00E2556B">
        <w:rPr>
          <w:rFonts w:ascii="仿宋" w:eastAsia="仿宋" w:hAnsi="仿宋" w:hint="eastAsia"/>
          <w:snapToGrid w:val="0"/>
          <w:kern w:val="2"/>
          <w:sz w:val="28"/>
          <w:szCs w:val="28"/>
        </w:rPr>
        <w:t>）总量控制</w:t>
      </w:r>
      <w:r w:rsidRPr="00E2556B">
        <w:rPr>
          <w:rFonts w:ascii="仿宋" w:eastAsia="仿宋" w:hAnsi="仿宋"/>
          <w:snapToGrid w:val="0"/>
          <w:kern w:val="2"/>
          <w:sz w:val="28"/>
          <w:szCs w:val="28"/>
        </w:rPr>
        <w:t>指标</w:t>
      </w:r>
    </w:p>
    <w:p w:rsidR="00C563C7" w:rsidRPr="00E2556B" w:rsidRDefault="002B0687" w:rsidP="002B0687">
      <w:pPr>
        <w:autoSpaceDE w:val="0"/>
        <w:autoSpaceDN w:val="0"/>
        <w:spacing w:after="0" w:line="360" w:lineRule="auto"/>
        <w:ind w:firstLineChars="200" w:firstLine="560"/>
        <w:jc w:val="both"/>
        <w:rPr>
          <w:rFonts w:ascii="仿宋" w:eastAsia="仿宋" w:hAnsi="仿宋"/>
          <w:sz w:val="28"/>
          <w:szCs w:val="28"/>
        </w:rPr>
      </w:pPr>
      <w:r w:rsidRPr="00E2556B">
        <w:rPr>
          <w:rFonts w:ascii="仿宋" w:eastAsia="仿宋" w:hAnsi="仿宋" w:hint="eastAsia"/>
          <w:sz w:val="28"/>
          <w:szCs w:val="28"/>
        </w:rPr>
        <w:t>本</w:t>
      </w:r>
      <w:r w:rsidRPr="00E2556B">
        <w:rPr>
          <w:rFonts w:ascii="仿宋" w:eastAsia="仿宋" w:hAnsi="仿宋"/>
          <w:sz w:val="28"/>
          <w:szCs w:val="28"/>
        </w:rPr>
        <w:t>项目</w:t>
      </w:r>
      <w:r w:rsidRPr="00E2556B">
        <w:rPr>
          <w:rFonts w:ascii="仿宋" w:eastAsia="仿宋" w:hAnsi="仿宋" w:hint="eastAsia"/>
          <w:sz w:val="28"/>
          <w:szCs w:val="28"/>
        </w:rPr>
        <w:t>井场轻烃挥发量为0.0</w:t>
      </w:r>
      <w:r w:rsidR="00166920" w:rsidRPr="00E2556B">
        <w:rPr>
          <w:rFonts w:ascii="仿宋" w:eastAsia="仿宋" w:hAnsi="仿宋"/>
          <w:sz w:val="28"/>
          <w:szCs w:val="28"/>
        </w:rPr>
        <w:t>4</w:t>
      </w:r>
      <w:r w:rsidRPr="00E2556B">
        <w:rPr>
          <w:rFonts w:ascii="仿宋" w:eastAsia="仿宋" w:hAnsi="仿宋" w:hint="eastAsia"/>
          <w:sz w:val="28"/>
          <w:szCs w:val="28"/>
        </w:rPr>
        <w:t>8t/a，</w:t>
      </w:r>
      <w:r w:rsidR="00166920" w:rsidRPr="00E2556B">
        <w:rPr>
          <w:rFonts w:ascii="仿宋" w:eastAsia="仿宋" w:hAnsi="仿宋" w:hint="eastAsia"/>
          <w:sz w:val="28"/>
          <w:szCs w:val="28"/>
        </w:rPr>
        <w:t>2台</w:t>
      </w:r>
      <w:r w:rsidRPr="00E2556B">
        <w:rPr>
          <w:rFonts w:ascii="仿宋" w:eastAsia="仿宋" w:hAnsi="仿宋" w:hint="eastAsia"/>
          <w:sz w:val="28"/>
          <w:szCs w:val="28"/>
        </w:rPr>
        <w:t>80kW水套加热炉</w:t>
      </w:r>
      <w:r w:rsidRPr="00E2556B">
        <w:rPr>
          <w:rFonts w:ascii="仿宋" w:eastAsia="仿宋" w:hAnsi="仿宋" w:hint="eastAsia"/>
          <w:snapToGrid w:val="0"/>
          <w:sz w:val="28"/>
          <w:szCs w:val="28"/>
        </w:rPr>
        <w:t>SO</w:t>
      </w:r>
      <w:r w:rsidRPr="00E2556B">
        <w:rPr>
          <w:rFonts w:ascii="仿宋" w:eastAsia="仿宋" w:hAnsi="仿宋" w:hint="eastAsia"/>
          <w:snapToGrid w:val="0"/>
          <w:sz w:val="28"/>
          <w:szCs w:val="28"/>
          <w:vertAlign w:val="subscript"/>
        </w:rPr>
        <w:t>2</w:t>
      </w:r>
      <w:r w:rsidRPr="00E2556B">
        <w:rPr>
          <w:rFonts w:ascii="仿宋" w:eastAsia="仿宋" w:hAnsi="仿宋" w:hint="eastAsia"/>
          <w:snapToGrid w:val="0"/>
          <w:sz w:val="28"/>
          <w:szCs w:val="28"/>
        </w:rPr>
        <w:t>的排放量为0.0</w:t>
      </w:r>
      <w:r w:rsidR="00166920" w:rsidRPr="00E2556B">
        <w:rPr>
          <w:rFonts w:ascii="仿宋" w:eastAsia="仿宋" w:hAnsi="仿宋"/>
          <w:snapToGrid w:val="0"/>
          <w:sz w:val="28"/>
          <w:szCs w:val="28"/>
        </w:rPr>
        <w:t>02</w:t>
      </w:r>
      <w:r w:rsidRPr="00E2556B">
        <w:rPr>
          <w:rFonts w:ascii="仿宋" w:eastAsia="仿宋" w:hAnsi="仿宋" w:hint="eastAsia"/>
          <w:snapToGrid w:val="0"/>
          <w:sz w:val="28"/>
          <w:szCs w:val="28"/>
        </w:rPr>
        <w:t>t/a，NO</w:t>
      </w:r>
      <w:r w:rsidRPr="00E2556B">
        <w:rPr>
          <w:rFonts w:ascii="仿宋" w:eastAsia="仿宋" w:hAnsi="仿宋" w:hint="eastAsia"/>
          <w:snapToGrid w:val="0"/>
          <w:sz w:val="28"/>
          <w:szCs w:val="28"/>
          <w:vertAlign w:val="subscript"/>
        </w:rPr>
        <w:t>X</w:t>
      </w:r>
      <w:r w:rsidRPr="00E2556B">
        <w:rPr>
          <w:rFonts w:ascii="仿宋" w:eastAsia="仿宋" w:hAnsi="仿宋" w:hint="eastAsia"/>
          <w:snapToGrid w:val="0"/>
          <w:sz w:val="28"/>
          <w:szCs w:val="28"/>
        </w:rPr>
        <w:t>的排放量为0.</w:t>
      </w:r>
      <w:r w:rsidR="00166920" w:rsidRPr="00E2556B">
        <w:rPr>
          <w:rFonts w:ascii="仿宋" w:eastAsia="仿宋" w:hAnsi="仿宋"/>
          <w:snapToGrid w:val="0"/>
          <w:sz w:val="28"/>
          <w:szCs w:val="28"/>
        </w:rPr>
        <w:t>121</w:t>
      </w:r>
      <w:r w:rsidRPr="00E2556B">
        <w:rPr>
          <w:rFonts w:ascii="仿宋" w:eastAsia="仿宋" w:hAnsi="仿宋" w:hint="eastAsia"/>
          <w:snapToGrid w:val="0"/>
          <w:sz w:val="28"/>
          <w:szCs w:val="28"/>
        </w:rPr>
        <w:t>t/a，颗粒物排放量为0.00</w:t>
      </w:r>
      <w:r w:rsidR="00166920" w:rsidRPr="00E2556B">
        <w:rPr>
          <w:rFonts w:ascii="仿宋" w:eastAsia="仿宋" w:hAnsi="仿宋"/>
          <w:snapToGrid w:val="0"/>
          <w:sz w:val="28"/>
          <w:szCs w:val="28"/>
        </w:rPr>
        <w:t>8</w:t>
      </w:r>
      <w:r w:rsidRPr="00E2556B">
        <w:rPr>
          <w:rFonts w:ascii="仿宋" w:eastAsia="仿宋" w:hAnsi="仿宋" w:hint="eastAsia"/>
          <w:snapToGrid w:val="0"/>
          <w:sz w:val="28"/>
          <w:szCs w:val="28"/>
        </w:rPr>
        <w:t>t/a</w:t>
      </w:r>
      <w:r w:rsidR="00D548FC" w:rsidRPr="00E2556B">
        <w:rPr>
          <w:rFonts w:ascii="仿宋" w:eastAsia="仿宋" w:hAnsi="仿宋" w:hint="eastAsia"/>
          <w:sz w:val="28"/>
          <w:szCs w:val="28"/>
        </w:rPr>
        <w:t>，符合环评中</w:t>
      </w:r>
      <w:r w:rsidR="00166920" w:rsidRPr="00E2556B">
        <w:rPr>
          <w:rFonts w:ascii="仿宋" w:eastAsia="仿宋" w:hAnsi="仿宋" w:hint="eastAsia"/>
          <w:sz w:val="28"/>
          <w:szCs w:val="28"/>
        </w:rPr>
        <w:t>“</w:t>
      </w:r>
      <w:r w:rsidR="00166920" w:rsidRPr="00E2556B">
        <w:rPr>
          <w:rFonts w:ascii="仿宋" w:eastAsia="仿宋" w:hAnsi="仿宋"/>
          <w:sz w:val="28"/>
          <w:szCs w:val="28"/>
        </w:rPr>
        <w:t>SO</w:t>
      </w:r>
      <w:r w:rsidR="00166920" w:rsidRPr="00E2556B">
        <w:rPr>
          <w:rFonts w:ascii="仿宋" w:eastAsia="仿宋" w:hAnsi="仿宋"/>
          <w:sz w:val="28"/>
          <w:szCs w:val="28"/>
          <w:vertAlign w:val="subscript"/>
        </w:rPr>
        <w:t>2</w:t>
      </w:r>
      <w:r w:rsidR="00166920" w:rsidRPr="00E2556B">
        <w:rPr>
          <w:rFonts w:ascii="仿宋" w:eastAsia="仿宋" w:hAnsi="仿宋"/>
          <w:sz w:val="28"/>
          <w:szCs w:val="28"/>
        </w:rPr>
        <w:t>排放总量为0.147t/a，NO</w:t>
      </w:r>
      <w:r w:rsidR="00166920" w:rsidRPr="00E2556B">
        <w:rPr>
          <w:rFonts w:ascii="仿宋" w:eastAsia="仿宋" w:hAnsi="仿宋"/>
          <w:sz w:val="28"/>
          <w:szCs w:val="28"/>
          <w:vertAlign w:val="subscript"/>
        </w:rPr>
        <w:t>X</w:t>
      </w:r>
      <w:r w:rsidR="00166920" w:rsidRPr="00E2556B">
        <w:rPr>
          <w:rFonts w:ascii="仿宋" w:eastAsia="仿宋" w:hAnsi="仿宋"/>
          <w:sz w:val="28"/>
          <w:szCs w:val="28"/>
        </w:rPr>
        <w:t>排放总量为0.637t/a</w:t>
      </w:r>
      <w:r w:rsidR="00166920" w:rsidRPr="00E2556B">
        <w:rPr>
          <w:rFonts w:ascii="仿宋" w:eastAsia="仿宋" w:hAnsi="仿宋" w:hint="eastAsia"/>
          <w:sz w:val="28"/>
          <w:szCs w:val="28"/>
        </w:rPr>
        <w:t>，烟尘排放量为</w:t>
      </w:r>
      <w:r w:rsidR="00166920" w:rsidRPr="00E2556B">
        <w:rPr>
          <w:rFonts w:ascii="仿宋" w:eastAsia="仿宋" w:hAnsi="仿宋"/>
          <w:sz w:val="28"/>
          <w:szCs w:val="28"/>
        </w:rPr>
        <w:t>0.047</w:t>
      </w:r>
      <w:r w:rsidR="00166920" w:rsidRPr="00E2556B">
        <w:rPr>
          <w:rFonts w:ascii="仿宋" w:eastAsia="仿宋" w:hAnsi="仿宋" w:hint="eastAsia"/>
          <w:sz w:val="28"/>
          <w:szCs w:val="28"/>
        </w:rPr>
        <w:t>t/a，非甲烷总烃排放量为0.00259t</w:t>
      </w:r>
      <w:r w:rsidR="00166920" w:rsidRPr="00E2556B">
        <w:rPr>
          <w:rFonts w:ascii="仿宋" w:eastAsia="仿宋" w:hAnsi="仿宋"/>
          <w:sz w:val="28"/>
          <w:szCs w:val="28"/>
        </w:rPr>
        <w:t>/a</w:t>
      </w:r>
      <w:r w:rsidR="00166920" w:rsidRPr="00E2556B">
        <w:rPr>
          <w:rFonts w:ascii="仿宋" w:eastAsia="仿宋" w:hAnsi="仿宋" w:hint="eastAsia"/>
          <w:sz w:val="28"/>
          <w:szCs w:val="28"/>
        </w:rPr>
        <w:t>”</w:t>
      </w:r>
      <w:r w:rsidR="00D548FC" w:rsidRPr="00E2556B">
        <w:rPr>
          <w:rFonts w:ascii="仿宋" w:eastAsia="仿宋" w:hAnsi="仿宋" w:hint="eastAsia"/>
          <w:sz w:val="28"/>
          <w:szCs w:val="28"/>
        </w:rPr>
        <w:t>的要求。</w:t>
      </w:r>
    </w:p>
    <w:p w:rsidR="008865D4" w:rsidRPr="005D19A5" w:rsidRDefault="00221CF2" w:rsidP="005D19A5">
      <w:pPr>
        <w:shd w:val="clear" w:color="auto" w:fill="FFFFFF"/>
        <w:spacing w:before="100" w:beforeAutospacing="1" w:after="0" w:line="360" w:lineRule="auto"/>
        <w:ind w:firstLineChars="200" w:firstLine="562"/>
        <w:jc w:val="both"/>
        <w:outlineLvl w:val="0"/>
        <w:rPr>
          <w:rFonts w:ascii="仿宋" w:eastAsia="仿宋" w:hAnsi="仿宋"/>
          <w:b/>
          <w:snapToGrid w:val="0"/>
          <w:kern w:val="2"/>
          <w:sz w:val="28"/>
          <w:szCs w:val="28"/>
        </w:rPr>
      </w:pPr>
      <w:r>
        <w:rPr>
          <w:rFonts w:ascii="仿宋" w:eastAsia="仿宋" w:hAnsi="仿宋" w:hint="eastAsia"/>
          <w:b/>
          <w:snapToGrid w:val="0"/>
          <w:kern w:val="2"/>
          <w:sz w:val="28"/>
          <w:szCs w:val="28"/>
        </w:rPr>
        <w:t>六</w:t>
      </w:r>
      <w:r w:rsidR="008865D4" w:rsidRPr="005D19A5">
        <w:rPr>
          <w:rFonts w:ascii="仿宋" w:eastAsia="仿宋" w:hAnsi="仿宋" w:hint="eastAsia"/>
          <w:b/>
          <w:snapToGrid w:val="0"/>
          <w:kern w:val="2"/>
          <w:sz w:val="28"/>
          <w:szCs w:val="28"/>
        </w:rPr>
        <w:t>、验收结论</w:t>
      </w:r>
    </w:p>
    <w:p w:rsidR="00A57962" w:rsidRPr="00E2556B" w:rsidRDefault="000F712A"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t>本项目严格</w:t>
      </w:r>
      <w:r w:rsidRPr="00E2556B">
        <w:rPr>
          <w:rFonts w:ascii="仿宋" w:eastAsia="仿宋" w:hAnsi="仿宋"/>
          <w:snapToGrid w:val="0"/>
          <w:sz w:val="28"/>
          <w:szCs w:val="28"/>
        </w:rPr>
        <w:t>执行</w:t>
      </w:r>
      <w:r w:rsidRPr="00E2556B">
        <w:rPr>
          <w:rFonts w:ascii="仿宋" w:eastAsia="仿宋" w:hAnsi="仿宋" w:hint="eastAsia"/>
          <w:snapToGrid w:val="0"/>
          <w:sz w:val="28"/>
          <w:szCs w:val="28"/>
        </w:rPr>
        <w:t>了</w:t>
      </w:r>
      <w:r w:rsidRPr="00E2556B">
        <w:rPr>
          <w:rFonts w:ascii="仿宋" w:eastAsia="仿宋" w:hAnsi="仿宋"/>
          <w:snapToGrid w:val="0"/>
          <w:sz w:val="28"/>
          <w:szCs w:val="28"/>
        </w:rPr>
        <w:t>环保“三同时”制度，</w:t>
      </w:r>
      <w:r w:rsidRPr="00E2556B">
        <w:rPr>
          <w:rFonts w:ascii="仿宋" w:eastAsia="仿宋" w:hAnsi="仿宋" w:hint="eastAsia"/>
          <w:snapToGrid w:val="0"/>
          <w:sz w:val="28"/>
          <w:szCs w:val="28"/>
        </w:rPr>
        <w:t>基本建立了</w:t>
      </w:r>
      <w:r w:rsidRPr="00E2556B">
        <w:rPr>
          <w:rFonts w:ascii="仿宋" w:eastAsia="仿宋" w:hAnsi="仿宋"/>
          <w:snapToGrid w:val="0"/>
          <w:sz w:val="28"/>
          <w:szCs w:val="28"/>
        </w:rPr>
        <w:t>环境管理体系，</w:t>
      </w:r>
      <w:r w:rsidRPr="00E2556B">
        <w:rPr>
          <w:rFonts w:ascii="仿宋" w:eastAsia="仿宋" w:hAnsi="仿宋" w:hint="eastAsia"/>
          <w:snapToGrid w:val="0"/>
          <w:sz w:val="28"/>
          <w:szCs w:val="28"/>
        </w:rPr>
        <w:t>落实了环境影响报告表及其批复文件中提出的相关要求，</w:t>
      </w:r>
      <w:r w:rsidRPr="00E2556B">
        <w:rPr>
          <w:rFonts w:ascii="仿宋" w:eastAsia="仿宋" w:hAnsi="仿宋"/>
          <w:snapToGrid w:val="0"/>
          <w:sz w:val="28"/>
          <w:szCs w:val="28"/>
        </w:rPr>
        <w:t>各项</w:t>
      </w:r>
      <w:r w:rsidRPr="00E2556B">
        <w:rPr>
          <w:rFonts w:ascii="仿宋" w:eastAsia="仿宋" w:hAnsi="仿宋" w:hint="eastAsia"/>
          <w:snapToGrid w:val="0"/>
          <w:sz w:val="28"/>
          <w:szCs w:val="28"/>
        </w:rPr>
        <w:t>污染</w:t>
      </w:r>
      <w:r w:rsidRPr="00E2556B">
        <w:rPr>
          <w:rFonts w:ascii="仿宋" w:eastAsia="仿宋" w:hAnsi="仿宋"/>
          <w:snapToGrid w:val="0"/>
          <w:sz w:val="28"/>
          <w:szCs w:val="28"/>
        </w:rPr>
        <w:t>防治措施、生态保护措施和</w:t>
      </w:r>
      <w:r w:rsidRPr="00E2556B">
        <w:rPr>
          <w:rFonts w:ascii="仿宋" w:eastAsia="仿宋" w:hAnsi="仿宋" w:hint="eastAsia"/>
          <w:snapToGrid w:val="0"/>
          <w:sz w:val="28"/>
          <w:szCs w:val="28"/>
        </w:rPr>
        <w:t>环境风险防范措施有效可行，未对</w:t>
      </w:r>
      <w:r w:rsidRPr="00E2556B">
        <w:rPr>
          <w:rFonts w:ascii="仿宋" w:eastAsia="仿宋" w:hAnsi="仿宋"/>
          <w:snapToGrid w:val="0"/>
          <w:sz w:val="28"/>
          <w:szCs w:val="28"/>
        </w:rPr>
        <w:t>周围环境</w:t>
      </w:r>
      <w:r w:rsidRPr="00E2556B">
        <w:rPr>
          <w:rFonts w:ascii="仿宋" w:eastAsia="仿宋" w:hAnsi="仿宋" w:hint="eastAsia"/>
          <w:snapToGrid w:val="0"/>
          <w:sz w:val="28"/>
          <w:szCs w:val="28"/>
        </w:rPr>
        <w:t>产生</w:t>
      </w:r>
      <w:r w:rsidRPr="00E2556B">
        <w:rPr>
          <w:rFonts w:ascii="仿宋" w:eastAsia="仿宋" w:hAnsi="仿宋"/>
          <w:snapToGrid w:val="0"/>
          <w:sz w:val="28"/>
          <w:szCs w:val="28"/>
        </w:rPr>
        <w:t>明显不利影响。</w:t>
      </w:r>
      <w:r w:rsidRPr="00E2556B">
        <w:rPr>
          <w:rFonts w:ascii="仿宋" w:eastAsia="仿宋" w:hAnsi="仿宋" w:hint="eastAsia"/>
          <w:snapToGrid w:val="0"/>
          <w:sz w:val="28"/>
          <w:szCs w:val="28"/>
        </w:rPr>
        <w:t>验收调查期间，工程</w:t>
      </w:r>
      <w:r w:rsidR="005C2719" w:rsidRPr="00E2556B">
        <w:rPr>
          <w:rFonts w:ascii="仿宋" w:eastAsia="仿宋" w:hAnsi="仿宋"/>
          <w:snapToGrid w:val="0"/>
          <w:sz w:val="28"/>
          <w:szCs w:val="28"/>
        </w:rPr>
        <w:t>占地的生态恢复情况良好</w:t>
      </w:r>
      <w:r w:rsidRPr="00E2556B">
        <w:rPr>
          <w:rFonts w:ascii="仿宋" w:eastAsia="仿宋" w:hAnsi="仿宋"/>
          <w:snapToGrid w:val="0"/>
          <w:sz w:val="28"/>
          <w:szCs w:val="28"/>
        </w:rPr>
        <w:t>，</w:t>
      </w:r>
      <w:r w:rsidRPr="00E2556B">
        <w:rPr>
          <w:rFonts w:ascii="仿宋" w:eastAsia="仿宋" w:hAnsi="仿宋" w:hint="eastAsia"/>
          <w:snapToGrid w:val="0"/>
          <w:sz w:val="28"/>
          <w:szCs w:val="28"/>
        </w:rPr>
        <w:t>各项污染物</w:t>
      </w:r>
      <w:r w:rsidR="00D548FC" w:rsidRPr="00E2556B">
        <w:rPr>
          <w:rFonts w:ascii="仿宋" w:eastAsia="仿宋" w:hAnsi="仿宋" w:hint="eastAsia"/>
          <w:snapToGrid w:val="0"/>
          <w:sz w:val="28"/>
          <w:szCs w:val="28"/>
        </w:rPr>
        <w:t>得到妥善</w:t>
      </w:r>
      <w:r w:rsidR="00D548FC" w:rsidRPr="00E2556B">
        <w:rPr>
          <w:rFonts w:ascii="仿宋" w:eastAsia="仿宋" w:hAnsi="仿宋"/>
          <w:snapToGrid w:val="0"/>
          <w:sz w:val="28"/>
          <w:szCs w:val="28"/>
        </w:rPr>
        <w:t>处置，</w:t>
      </w:r>
      <w:r w:rsidRPr="00E2556B">
        <w:rPr>
          <w:rFonts w:ascii="仿宋" w:eastAsia="仿宋" w:hAnsi="仿宋" w:hint="eastAsia"/>
          <w:snapToGrid w:val="0"/>
          <w:sz w:val="28"/>
          <w:szCs w:val="28"/>
        </w:rPr>
        <w:t>能够达标排放，符合竣工环境保护验</w:t>
      </w:r>
      <w:r w:rsidRPr="00E2556B">
        <w:rPr>
          <w:rFonts w:ascii="仿宋" w:eastAsia="仿宋" w:hAnsi="仿宋" w:hint="eastAsia"/>
          <w:snapToGrid w:val="0"/>
          <w:sz w:val="28"/>
          <w:szCs w:val="28"/>
        </w:rPr>
        <w:lastRenderedPageBreak/>
        <w:t>收条件。</w:t>
      </w:r>
      <w:r w:rsidR="00DB5C20" w:rsidRPr="00E2556B">
        <w:rPr>
          <w:rFonts w:ascii="仿宋" w:eastAsia="仿宋" w:hAnsi="仿宋" w:hint="eastAsia"/>
          <w:snapToGrid w:val="0"/>
          <w:sz w:val="28"/>
          <w:szCs w:val="28"/>
        </w:rPr>
        <w:t>本项目未发生重大变动，落实了环评及批复中的环保措施，环保手续齐全，不存在重大环境影响问题</w:t>
      </w:r>
      <w:r w:rsidR="008865D4" w:rsidRPr="00E2556B">
        <w:rPr>
          <w:rFonts w:ascii="仿宋" w:eastAsia="仿宋" w:hAnsi="仿宋" w:hint="eastAsia"/>
          <w:snapToGrid w:val="0"/>
          <w:sz w:val="28"/>
          <w:szCs w:val="28"/>
        </w:rPr>
        <w:t>。</w:t>
      </w:r>
    </w:p>
    <w:p w:rsidR="008865D4" w:rsidRDefault="008865D4" w:rsidP="005D19A5">
      <w:pPr>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t>验收工作组认为，本项目符合竣工环境保护验收条件，同意通过验收。</w:t>
      </w:r>
    </w:p>
    <w:p w:rsidR="00221CF2" w:rsidRPr="005D19A5" w:rsidRDefault="00221CF2" w:rsidP="00221CF2">
      <w:pPr>
        <w:shd w:val="clear" w:color="auto" w:fill="FFFFFF"/>
        <w:spacing w:before="100" w:beforeAutospacing="1" w:after="0" w:line="360" w:lineRule="auto"/>
        <w:ind w:firstLineChars="200" w:firstLine="562"/>
        <w:jc w:val="both"/>
        <w:outlineLvl w:val="0"/>
        <w:rPr>
          <w:rFonts w:ascii="仿宋" w:eastAsia="仿宋" w:hAnsi="仿宋"/>
          <w:b/>
          <w:snapToGrid w:val="0"/>
          <w:kern w:val="2"/>
          <w:sz w:val="28"/>
          <w:szCs w:val="28"/>
        </w:rPr>
      </w:pPr>
      <w:r>
        <w:rPr>
          <w:rFonts w:ascii="仿宋" w:eastAsia="仿宋" w:hAnsi="仿宋" w:hint="eastAsia"/>
          <w:b/>
          <w:snapToGrid w:val="0"/>
          <w:kern w:val="2"/>
          <w:sz w:val="28"/>
          <w:szCs w:val="28"/>
        </w:rPr>
        <w:t>七</w:t>
      </w:r>
      <w:r w:rsidRPr="005D19A5">
        <w:rPr>
          <w:rFonts w:ascii="仿宋" w:eastAsia="仿宋" w:hAnsi="仿宋" w:hint="eastAsia"/>
          <w:b/>
          <w:snapToGrid w:val="0"/>
          <w:kern w:val="2"/>
          <w:sz w:val="28"/>
          <w:szCs w:val="28"/>
        </w:rPr>
        <w:t>、</w:t>
      </w:r>
      <w:r>
        <w:rPr>
          <w:rFonts w:ascii="仿宋" w:eastAsia="仿宋" w:hAnsi="仿宋" w:hint="eastAsia"/>
          <w:b/>
          <w:snapToGrid w:val="0"/>
          <w:kern w:val="2"/>
          <w:sz w:val="28"/>
          <w:szCs w:val="28"/>
        </w:rPr>
        <w:t>下</w:t>
      </w:r>
      <w:proofErr w:type="gramStart"/>
      <w:r>
        <w:rPr>
          <w:rFonts w:ascii="仿宋" w:eastAsia="仿宋" w:hAnsi="仿宋" w:hint="eastAsia"/>
          <w:b/>
          <w:snapToGrid w:val="0"/>
          <w:kern w:val="2"/>
          <w:sz w:val="28"/>
          <w:szCs w:val="28"/>
        </w:rPr>
        <w:t>步</w:t>
      </w:r>
      <w:r>
        <w:rPr>
          <w:rFonts w:ascii="仿宋" w:eastAsia="仿宋" w:hAnsi="仿宋" w:hint="eastAsia"/>
          <w:b/>
          <w:snapToGrid w:val="0"/>
          <w:kern w:val="2"/>
          <w:sz w:val="28"/>
          <w:szCs w:val="28"/>
        </w:rPr>
        <w:t>建议</w:t>
      </w:r>
      <w:proofErr w:type="gramEnd"/>
      <w:r>
        <w:rPr>
          <w:rFonts w:ascii="仿宋" w:eastAsia="仿宋" w:hAnsi="仿宋"/>
          <w:b/>
          <w:snapToGrid w:val="0"/>
          <w:kern w:val="2"/>
          <w:sz w:val="28"/>
          <w:szCs w:val="28"/>
        </w:rPr>
        <w:t>及</w:t>
      </w:r>
      <w:r>
        <w:rPr>
          <w:rFonts w:ascii="仿宋" w:eastAsia="仿宋" w:hAnsi="仿宋" w:hint="eastAsia"/>
          <w:b/>
          <w:snapToGrid w:val="0"/>
          <w:kern w:val="2"/>
          <w:sz w:val="28"/>
          <w:szCs w:val="28"/>
        </w:rPr>
        <w:t>要求</w:t>
      </w:r>
    </w:p>
    <w:p w:rsidR="00221CF2" w:rsidRPr="00E2556B" w:rsidRDefault="00221CF2" w:rsidP="00221CF2">
      <w:pPr>
        <w:shd w:val="clear" w:color="auto" w:fill="FFFFFF"/>
        <w:spacing w:after="0" w:line="360" w:lineRule="auto"/>
        <w:ind w:firstLineChars="200" w:firstLine="560"/>
        <w:jc w:val="both"/>
        <w:rPr>
          <w:rFonts w:ascii="仿宋" w:eastAsia="仿宋" w:hAnsi="仿宋"/>
          <w:snapToGrid w:val="0"/>
          <w:sz w:val="28"/>
          <w:szCs w:val="28"/>
        </w:rPr>
      </w:pPr>
      <w:r w:rsidRPr="00E2556B">
        <w:rPr>
          <w:rFonts w:ascii="仿宋" w:eastAsia="仿宋" w:hAnsi="仿宋" w:hint="eastAsia"/>
          <w:snapToGrid w:val="0"/>
          <w:sz w:val="28"/>
          <w:szCs w:val="28"/>
        </w:rPr>
        <w:t>（</w:t>
      </w:r>
      <w:r>
        <w:rPr>
          <w:rFonts w:ascii="仿宋" w:eastAsia="仿宋" w:hAnsi="仿宋"/>
          <w:snapToGrid w:val="0"/>
          <w:sz w:val="28"/>
          <w:szCs w:val="28"/>
        </w:rPr>
        <w:t>1</w:t>
      </w:r>
      <w:r w:rsidRPr="00E2556B">
        <w:rPr>
          <w:rFonts w:ascii="仿宋" w:eastAsia="仿宋" w:hAnsi="仿宋" w:hint="eastAsia"/>
          <w:snapToGrid w:val="0"/>
          <w:sz w:val="28"/>
          <w:szCs w:val="28"/>
        </w:rPr>
        <w:t>）</w:t>
      </w:r>
      <w:r w:rsidRPr="00E2556B">
        <w:rPr>
          <w:rFonts w:ascii="仿宋" w:eastAsia="仿宋" w:hAnsi="仿宋"/>
          <w:snapToGrid w:val="0"/>
          <w:sz w:val="28"/>
          <w:szCs w:val="28"/>
        </w:rPr>
        <w:t>进一步加强环境管理工作，继续健全和完善各类环保规章制度、HSE管理体系</w:t>
      </w:r>
      <w:r w:rsidRPr="00E2556B">
        <w:rPr>
          <w:rFonts w:ascii="仿宋" w:eastAsia="仿宋" w:hAnsi="仿宋" w:hint="eastAsia"/>
          <w:snapToGrid w:val="0"/>
          <w:sz w:val="28"/>
          <w:szCs w:val="28"/>
        </w:rPr>
        <w:t>；及时</w:t>
      </w:r>
      <w:r w:rsidRPr="00E2556B">
        <w:rPr>
          <w:rFonts w:ascii="仿宋" w:eastAsia="仿宋" w:hAnsi="仿宋"/>
          <w:snapToGrid w:val="0"/>
          <w:sz w:val="28"/>
          <w:szCs w:val="28"/>
        </w:rPr>
        <w:t>修订</w:t>
      </w:r>
      <w:r w:rsidRPr="00E2556B">
        <w:rPr>
          <w:rFonts w:ascii="仿宋" w:eastAsia="仿宋" w:hAnsi="仿宋" w:hint="eastAsia"/>
          <w:snapToGrid w:val="0"/>
          <w:sz w:val="28"/>
          <w:szCs w:val="28"/>
        </w:rPr>
        <w:t>突发环境事件应急预案，</w:t>
      </w:r>
      <w:r w:rsidRPr="00E2556B">
        <w:rPr>
          <w:rFonts w:ascii="仿宋" w:eastAsia="仿宋" w:hAnsi="仿宋"/>
          <w:snapToGrid w:val="0"/>
          <w:sz w:val="28"/>
          <w:szCs w:val="28"/>
        </w:rPr>
        <w:t>并按照应急预案要求，定期进行演练，从而不断提高污染防治和环境风险防范水平，确保项目环境安全</w:t>
      </w:r>
      <w:r w:rsidRPr="00E2556B">
        <w:rPr>
          <w:rFonts w:ascii="仿宋" w:eastAsia="仿宋" w:hAnsi="仿宋" w:hint="eastAsia"/>
          <w:snapToGrid w:val="0"/>
          <w:sz w:val="28"/>
          <w:szCs w:val="28"/>
        </w:rPr>
        <w:t>。</w:t>
      </w:r>
    </w:p>
    <w:p w:rsidR="00221CF2" w:rsidRPr="00221CF2" w:rsidRDefault="00221CF2" w:rsidP="00221CF2">
      <w:pPr>
        <w:shd w:val="clear" w:color="auto" w:fill="FFFFFF"/>
        <w:spacing w:after="0" w:line="360" w:lineRule="auto"/>
        <w:ind w:firstLineChars="200" w:firstLine="560"/>
        <w:jc w:val="both"/>
        <w:rPr>
          <w:rFonts w:ascii="仿宋" w:eastAsia="仿宋" w:hAnsi="仿宋" w:hint="eastAsia"/>
          <w:snapToGrid w:val="0"/>
          <w:sz w:val="28"/>
          <w:szCs w:val="28"/>
        </w:rPr>
      </w:pPr>
      <w:r w:rsidRPr="00E2556B">
        <w:rPr>
          <w:rFonts w:ascii="仿宋" w:eastAsia="仿宋" w:hAnsi="仿宋" w:hint="eastAsia"/>
          <w:snapToGrid w:val="0"/>
          <w:sz w:val="28"/>
          <w:szCs w:val="28"/>
        </w:rPr>
        <w:t>（</w:t>
      </w:r>
      <w:r>
        <w:rPr>
          <w:rFonts w:ascii="仿宋" w:eastAsia="仿宋" w:hAnsi="仿宋"/>
          <w:snapToGrid w:val="0"/>
          <w:sz w:val="28"/>
          <w:szCs w:val="28"/>
        </w:rPr>
        <w:t>2</w:t>
      </w:r>
      <w:r w:rsidRPr="00E2556B">
        <w:rPr>
          <w:rFonts w:ascii="仿宋" w:eastAsia="仿宋" w:hAnsi="仿宋" w:hint="eastAsia"/>
          <w:snapToGrid w:val="0"/>
          <w:sz w:val="28"/>
          <w:szCs w:val="28"/>
        </w:rPr>
        <w:t>）区块</w:t>
      </w:r>
      <w:r w:rsidRPr="00E2556B">
        <w:rPr>
          <w:rFonts w:ascii="仿宋" w:eastAsia="仿宋" w:hAnsi="仿宋"/>
          <w:snapToGrid w:val="0"/>
          <w:sz w:val="28"/>
          <w:szCs w:val="28"/>
        </w:rPr>
        <w:t>开发完成后，采取必要的</w:t>
      </w:r>
      <w:r w:rsidRPr="00E2556B">
        <w:rPr>
          <w:rFonts w:ascii="仿宋" w:eastAsia="仿宋" w:hAnsi="仿宋" w:hint="eastAsia"/>
          <w:snapToGrid w:val="0"/>
          <w:sz w:val="28"/>
          <w:szCs w:val="28"/>
        </w:rPr>
        <w:t>闭</w:t>
      </w:r>
      <w:r w:rsidRPr="00E2556B">
        <w:rPr>
          <w:rFonts w:ascii="仿宋" w:eastAsia="仿宋" w:hAnsi="仿宋"/>
          <w:snapToGrid w:val="0"/>
          <w:sz w:val="28"/>
          <w:szCs w:val="28"/>
        </w:rPr>
        <w:t>井措施，恢复</w:t>
      </w:r>
      <w:r w:rsidRPr="00E2556B">
        <w:rPr>
          <w:rFonts w:ascii="仿宋" w:eastAsia="仿宋" w:hAnsi="仿宋" w:hint="eastAsia"/>
          <w:snapToGrid w:val="0"/>
          <w:sz w:val="28"/>
          <w:szCs w:val="28"/>
        </w:rPr>
        <w:t>井场</w:t>
      </w:r>
      <w:r w:rsidRPr="00E2556B">
        <w:rPr>
          <w:rFonts w:ascii="仿宋" w:eastAsia="仿宋" w:hAnsi="仿宋"/>
          <w:snapToGrid w:val="0"/>
          <w:sz w:val="28"/>
          <w:szCs w:val="28"/>
        </w:rPr>
        <w:t>原有地貌。</w:t>
      </w:r>
    </w:p>
    <w:p w:rsidR="00F3311E" w:rsidRPr="005D19A5" w:rsidRDefault="00166920" w:rsidP="005D19A5">
      <w:pPr>
        <w:shd w:val="clear" w:color="auto" w:fill="FFFFFF"/>
        <w:spacing w:before="100" w:beforeAutospacing="1" w:after="0" w:line="360" w:lineRule="auto"/>
        <w:ind w:firstLineChars="200" w:firstLine="562"/>
        <w:jc w:val="both"/>
        <w:outlineLvl w:val="0"/>
        <w:rPr>
          <w:rFonts w:ascii="仿宋" w:eastAsia="仿宋" w:hAnsi="仿宋"/>
          <w:b/>
          <w:snapToGrid w:val="0"/>
          <w:kern w:val="2"/>
          <w:sz w:val="28"/>
          <w:szCs w:val="28"/>
        </w:rPr>
      </w:pPr>
      <w:r>
        <w:rPr>
          <w:rFonts w:ascii="仿宋" w:eastAsia="仿宋" w:hAnsi="仿宋" w:hint="eastAsia"/>
          <w:b/>
          <w:snapToGrid w:val="0"/>
          <w:kern w:val="2"/>
          <w:sz w:val="28"/>
          <w:szCs w:val="28"/>
        </w:rPr>
        <w:t>八</w:t>
      </w:r>
      <w:r w:rsidR="00F3311E" w:rsidRPr="005D19A5">
        <w:rPr>
          <w:rFonts w:ascii="仿宋" w:eastAsia="仿宋" w:hAnsi="仿宋" w:hint="eastAsia"/>
          <w:b/>
          <w:snapToGrid w:val="0"/>
          <w:kern w:val="2"/>
          <w:sz w:val="28"/>
          <w:szCs w:val="28"/>
        </w:rPr>
        <w:t>、验收人员信息</w:t>
      </w:r>
    </w:p>
    <w:p w:rsidR="00A57962" w:rsidRPr="00E2556B" w:rsidRDefault="00D548FC" w:rsidP="005D19A5">
      <w:pPr>
        <w:spacing w:after="0" w:line="360" w:lineRule="auto"/>
        <w:ind w:firstLineChars="200" w:firstLine="560"/>
        <w:rPr>
          <w:rFonts w:ascii="仿宋" w:eastAsia="仿宋" w:hAnsi="仿宋"/>
          <w:snapToGrid w:val="0"/>
          <w:sz w:val="28"/>
          <w:szCs w:val="28"/>
        </w:rPr>
      </w:pPr>
      <w:proofErr w:type="gramStart"/>
      <w:r w:rsidRPr="00E2556B">
        <w:rPr>
          <w:rFonts w:ascii="仿宋" w:eastAsia="仿宋" w:hAnsi="仿宋" w:hint="eastAsia"/>
          <w:snapToGrid w:val="0"/>
          <w:sz w:val="28"/>
          <w:szCs w:val="28"/>
        </w:rPr>
        <w:t>见</w:t>
      </w:r>
      <w:r w:rsidR="008E1CF3" w:rsidRPr="00E2556B">
        <w:rPr>
          <w:rFonts w:ascii="仿宋" w:eastAsia="仿宋" w:hAnsi="仿宋" w:hint="eastAsia"/>
          <w:snapToGrid w:val="0"/>
          <w:sz w:val="28"/>
          <w:szCs w:val="28"/>
        </w:rPr>
        <w:t>孤东</w:t>
      </w:r>
      <w:proofErr w:type="gramEnd"/>
      <w:r w:rsidR="008E1CF3" w:rsidRPr="00E2556B">
        <w:rPr>
          <w:rFonts w:ascii="仿宋" w:eastAsia="仿宋" w:hAnsi="仿宋" w:hint="eastAsia"/>
          <w:snapToGrid w:val="0"/>
          <w:sz w:val="28"/>
          <w:szCs w:val="28"/>
        </w:rPr>
        <w:t>油田孤东9-斜67块馆上段新区产能建设工程</w:t>
      </w:r>
      <w:r w:rsidRPr="00E2556B">
        <w:rPr>
          <w:rFonts w:ascii="仿宋" w:eastAsia="仿宋" w:hAnsi="仿宋"/>
          <w:snapToGrid w:val="0"/>
          <w:sz w:val="28"/>
          <w:szCs w:val="28"/>
        </w:rPr>
        <w:t>竣工环境保护</w:t>
      </w:r>
      <w:r w:rsidRPr="00E2556B">
        <w:rPr>
          <w:rFonts w:ascii="仿宋" w:eastAsia="仿宋" w:hAnsi="仿宋" w:hint="eastAsia"/>
          <w:snapToGrid w:val="0"/>
          <w:sz w:val="28"/>
          <w:szCs w:val="28"/>
        </w:rPr>
        <w:t>设施</w:t>
      </w:r>
      <w:r w:rsidRPr="00E2556B">
        <w:rPr>
          <w:rFonts w:ascii="仿宋" w:eastAsia="仿宋" w:hAnsi="仿宋"/>
          <w:snapToGrid w:val="0"/>
          <w:sz w:val="28"/>
          <w:szCs w:val="28"/>
        </w:rPr>
        <w:t>验收</w:t>
      </w:r>
      <w:r w:rsidR="00A57962" w:rsidRPr="00E2556B">
        <w:rPr>
          <w:rFonts w:ascii="仿宋" w:eastAsia="仿宋" w:hAnsi="仿宋" w:hint="eastAsia"/>
          <w:snapToGrid w:val="0"/>
          <w:sz w:val="28"/>
          <w:szCs w:val="28"/>
        </w:rPr>
        <w:t>组</w:t>
      </w:r>
      <w:r w:rsidR="00A57962" w:rsidRPr="00E2556B">
        <w:rPr>
          <w:rFonts w:ascii="仿宋" w:eastAsia="仿宋" w:hAnsi="仿宋"/>
          <w:snapToGrid w:val="0"/>
          <w:sz w:val="28"/>
          <w:szCs w:val="28"/>
        </w:rPr>
        <w:t>成员表</w:t>
      </w:r>
      <w:r w:rsidR="00A57962" w:rsidRPr="00E2556B">
        <w:rPr>
          <w:rFonts w:ascii="仿宋" w:eastAsia="仿宋" w:hAnsi="仿宋" w:hint="eastAsia"/>
          <w:snapToGrid w:val="0"/>
          <w:sz w:val="28"/>
          <w:szCs w:val="28"/>
        </w:rPr>
        <w:t>。</w:t>
      </w:r>
    </w:p>
    <w:p w:rsidR="00ED33D9" w:rsidRPr="005D19A5" w:rsidRDefault="00ED33D9" w:rsidP="005D19A5">
      <w:pPr>
        <w:pStyle w:val="13"/>
        <w:adjustRightInd w:val="0"/>
        <w:snapToGrid w:val="0"/>
        <w:spacing w:before="0" w:beforeAutospacing="0" w:after="0" w:afterAutospacing="0" w:line="360" w:lineRule="auto"/>
        <w:ind w:firstLineChars="200" w:firstLine="560"/>
        <w:rPr>
          <w:rFonts w:ascii="仿宋" w:eastAsia="仿宋" w:hAnsi="仿宋"/>
          <w:snapToGrid w:val="0"/>
          <w:kern w:val="2"/>
          <w:sz w:val="28"/>
          <w:szCs w:val="28"/>
        </w:rPr>
      </w:pPr>
    </w:p>
    <w:p w:rsidR="00D548FC" w:rsidRPr="005D19A5" w:rsidRDefault="00D548FC" w:rsidP="00071C10">
      <w:pPr>
        <w:pStyle w:val="13"/>
        <w:adjustRightInd w:val="0"/>
        <w:snapToGrid w:val="0"/>
        <w:spacing w:before="0" w:beforeAutospacing="0" w:after="0" w:afterAutospacing="0" w:line="300" w:lineRule="auto"/>
        <w:ind w:right="560" w:firstLineChars="750" w:firstLine="2100"/>
        <w:rPr>
          <w:rFonts w:ascii="仿宋" w:eastAsia="仿宋" w:hAnsi="仿宋"/>
          <w:snapToGrid w:val="0"/>
          <w:kern w:val="2"/>
          <w:sz w:val="28"/>
          <w:szCs w:val="28"/>
        </w:rPr>
      </w:pPr>
    </w:p>
    <w:p w:rsidR="00D548FC" w:rsidRDefault="00D548FC" w:rsidP="00071C10">
      <w:pPr>
        <w:pStyle w:val="13"/>
        <w:adjustRightInd w:val="0"/>
        <w:snapToGrid w:val="0"/>
        <w:spacing w:before="0" w:beforeAutospacing="0" w:after="0" w:afterAutospacing="0" w:line="300" w:lineRule="auto"/>
        <w:ind w:right="560" w:firstLineChars="750" w:firstLine="2100"/>
        <w:rPr>
          <w:rFonts w:ascii="仿宋" w:eastAsia="仿宋" w:hAnsi="仿宋"/>
          <w:snapToGrid w:val="0"/>
          <w:kern w:val="2"/>
          <w:sz w:val="28"/>
          <w:szCs w:val="28"/>
        </w:rPr>
      </w:pPr>
    </w:p>
    <w:p w:rsidR="00D5604C" w:rsidRPr="00582308" w:rsidRDefault="00D5604C" w:rsidP="00071C10">
      <w:pPr>
        <w:pStyle w:val="13"/>
        <w:adjustRightInd w:val="0"/>
        <w:snapToGrid w:val="0"/>
        <w:spacing w:before="0" w:beforeAutospacing="0" w:after="0" w:afterAutospacing="0" w:line="300" w:lineRule="auto"/>
        <w:ind w:right="560" w:firstLineChars="750" w:firstLine="2100"/>
        <w:rPr>
          <w:rFonts w:ascii="仿宋" w:eastAsia="仿宋" w:hAnsi="仿宋"/>
          <w:snapToGrid w:val="0"/>
          <w:kern w:val="2"/>
          <w:sz w:val="28"/>
          <w:szCs w:val="28"/>
        </w:rPr>
      </w:pPr>
    </w:p>
    <w:p w:rsidR="00D5604C" w:rsidRPr="005D19A5" w:rsidRDefault="00D5604C" w:rsidP="00071C10">
      <w:pPr>
        <w:pStyle w:val="13"/>
        <w:adjustRightInd w:val="0"/>
        <w:snapToGrid w:val="0"/>
        <w:spacing w:before="0" w:beforeAutospacing="0" w:after="0" w:afterAutospacing="0" w:line="300" w:lineRule="auto"/>
        <w:ind w:right="560" w:firstLineChars="750" w:firstLine="2100"/>
        <w:rPr>
          <w:rFonts w:ascii="仿宋" w:eastAsia="仿宋" w:hAnsi="仿宋"/>
          <w:snapToGrid w:val="0"/>
          <w:kern w:val="2"/>
          <w:sz w:val="28"/>
          <w:szCs w:val="28"/>
        </w:rPr>
      </w:pPr>
    </w:p>
    <w:p w:rsidR="00D548FC" w:rsidRPr="005D19A5" w:rsidRDefault="00D548FC" w:rsidP="00071C10">
      <w:pPr>
        <w:pStyle w:val="13"/>
        <w:adjustRightInd w:val="0"/>
        <w:snapToGrid w:val="0"/>
        <w:spacing w:before="0" w:beforeAutospacing="0" w:after="0" w:afterAutospacing="0" w:line="300" w:lineRule="auto"/>
        <w:ind w:right="560" w:firstLineChars="750" w:firstLine="2100"/>
        <w:rPr>
          <w:rFonts w:ascii="仿宋" w:eastAsia="仿宋" w:hAnsi="仿宋"/>
          <w:snapToGrid w:val="0"/>
          <w:kern w:val="2"/>
          <w:sz w:val="28"/>
          <w:szCs w:val="28"/>
        </w:rPr>
      </w:pPr>
    </w:p>
    <w:p w:rsidR="00ED33D9" w:rsidRPr="005D19A5" w:rsidRDefault="00ED33D9" w:rsidP="00071C10">
      <w:pPr>
        <w:pStyle w:val="13"/>
        <w:adjustRightInd w:val="0"/>
        <w:snapToGrid w:val="0"/>
        <w:spacing w:before="0" w:beforeAutospacing="0" w:after="0" w:afterAutospacing="0" w:line="300" w:lineRule="auto"/>
        <w:ind w:right="560" w:firstLineChars="750" w:firstLine="2100"/>
        <w:rPr>
          <w:rFonts w:ascii="仿宋" w:eastAsia="仿宋" w:hAnsi="仿宋"/>
          <w:snapToGrid w:val="0"/>
          <w:kern w:val="2"/>
          <w:sz w:val="28"/>
          <w:szCs w:val="28"/>
        </w:rPr>
      </w:pPr>
    </w:p>
    <w:p w:rsidR="00227050" w:rsidRPr="005D19A5" w:rsidRDefault="009237D7" w:rsidP="009237D7">
      <w:pPr>
        <w:pStyle w:val="13"/>
        <w:wordWrap w:val="0"/>
        <w:adjustRightInd w:val="0"/>
        <w:snapToGrid w:val="0"/>
        <w:spacing w:before="0" w:beforeAutospacing="0" w:after="0" w:afterAutospacing="0" w:line="300" w:lineRule="auto"/>
        <w:ind w:right="560" w:firstLineChars="1550" w:firstLine="4340"/>
        <w:jc w:val="right"/>
        <w:rPr>
          <w:rFonts w:ascii="仿宋" w:eastAsia="仿宋" w:hAnsi="仿宋"/>
          <w:snapToGrid w:val="0"/>
          <w:kern w:val="2"/>
          <w:sz w:val="28"/>
          <w:szCs w:val="28"/>
        </w:rPr>
      </w:pPr>
      <w:r>
        <w:rPr>
          <w:rFonts w:ascii="仿宋" w:eastAsia="仿宋" w:hAnsi="仿宋" w:hint="eastAsia"/>
          <w:snapToGrid w:val="0"/>
          <w:kern w:val="2"/>
          <w:sz w:val="28"/>
          <w:szCs w:val="28"/>
        </w:rPr>
        <w:t>验收</w:t>
      </w:r>
      <w:r w:rsidR="001F3E63">
        <w:rPr>
          <w:rFonts w:ascii="仿宋" w:eastAsia="仿宋" w:hAnsi="仿宋" w:hint="eastAsia"/>
          <w:snapToGrid w:val="0"/>
          <w:kern w:val="2"/>
          <w:sz w:val="28"/>
          <w:szCs w:val="28"/>
        </w:rPr>
        <w:t>专家</w:t>
      </w:r>
      <w:r>
        <w:rPr>
          <w:rFonts w:ascii="仿宋" w:eastAsia="仿宋" w:hAnsi="仿宋" w:hint="eastAsia"/>
          <w:snapToGrid w:val="0"/>
          <w:kern w:val="2"/>
          <w:sz w:val="28"/>
          <w:szCs w:val="28"/>
        </w:rPr>
        <w:t>组</w:t>
      </w:r>
      <w:r>
        <w:rPr>
          <w:rFonts w:ascii="仿宋" w:eastAsia="仿宋" w:hAnsi="仿宋"/>
          <w:snapToGrid w:val="0"/>
          <w:kern w:val="2"/>
          <w:sz w:val="28"/>
          <w:szCs w:val="28"/>
        </w:rPr>
        <w:t xml:space="preserve">   </w:t>
      </w:r>
    </w:p>
    <w:p w:rsidR="00314452" w:rsidRDefault="00A57962" w:rsidP="00227050">
      <w:pPr>
        <w:pStyle w:val="13"/>
        <w:adjustRightInd w:val="0"/>
        <w:snapToGrid w:val="0"/>
        <w:spacing w:before="0" w:beforeAutospacing="0" w:after="0" w:afterAutospacing="0" w:line="300" w:lineRule="auto"/>
        <w:ind w:right="560" w:firstLineChars="1550" w:firstLine="4340"/>
        <w:jc w:val="right"/>
        <w:rPr>
          <w:rFonts w:ascii="仿宋" w:eastAsia="仿宋" w:hAnsi="仿宋" w:cs="Times New Roman"/>
          <w:snapToGrid w:val="0"/>
          <w:sz w:val="28"/>
          <w:szCs w:val="28"/>
        </w:rPr>
      </w:pPr>
      <w:r w:rsidRPr="005D19A5">
        <w:rPr>
          <w:rFonts w:ascii="仿宋" w:eastAsia="仿宋" w:hAnsi="仿宋" w:cs="Times New Roman" w:hint="eastAsia"/>
          <w:snapToGrid w:val="0"/>
          <w:sz w:val="28"/>
          <w:szCs w:val="28"/>
        </w:rPr>
        <w:t>2</w:t>
      </w:r>
      <w:r w:rsidRPr="005D19A5">
        <w:rPr>
          <w:rFonts w:ascii="仿宋" w:eastAsia="仿宋" w:hAnsi="仿宋" w:cs="Times New Roman"/>
          <w:snapToGrid w:val="0"/>
          <w:sz w:val="28"/>
          <w:szCs w:val="28"/>
        </w:rPr>
        <w:t>019</w:t>
      </w:r>
      <w:r w:rsidR="00F3311E" w:rsidRPr="005D19A5">
        <w:rPr>
          <w:rFonts w:ascii="仿宋" w:eastAsia="仿宋" w:hAnsi="仿宋" w:cs="Times New Roman"/>
          <w:snapToGrid w:val="0"/>
          <w:sz w:val="28"/>
          <w:szCs w:val="28"/>
        </w:rPr>
        <w:t>年</w:t>
      </w:r>
      <w:r w:rsidR="001F3E63">
        <w:rPr>
          <w:rFonts w:ascii="仿宋" w:eastAsia="仿宋" w:hAnsi="仿宋" w:cs="Times New Roman"/>
          <w:snapToGrid w:val="0"/>
          <w:sz w:val="28"/>
          <w:szCs w:val="28"/>
        </w:rPr>
        <w:t>11</w:t>
      </w:r>
      <w:r w:rsidR="00F3311E" w:rsidRPr="005D19A5">
        <w:rPr>
          <w:rFonts w:ascii="仿宋" w:eastAsia="仿宋" w:hAnsi="仿宋" w:cs="Times New Roman"/>
          <w:snapToGrid w:val="0"/>
          <w:sz w:val="28"/>
          <w:szCs w:val="28"/>
        </w:rPr>
        <w:t>月</w:t>
      </w:r>
      <w:r w:rsidR="001F3E63">
        <w:rPr>
          <w:rFonts w:ascii="仿宋" w:eastAsia="仿宋" w:hAnsi="仿宋" w:cs="Times New Roman"/>
          <w:snapToGrid w:val="0"/>
          <w:sz w:val="28"/>
          <w:szCs w:val="28"/>
        </w:rPr>
        <w:t>28</w:t>
      </w:r>
      <w:r w:rsidR="00F3311E" w:rsidRPr="005D19A5">
        <w:rPr>
          <w:rFonts w:ascii="仿宋" w:eastAsia="仿宋" w:hAnsi="仿宋" w:cs="Times New Roman"/>
          <w:snapToGrid w:val="0"/>
          <w:sz w:val="28"/>
          <w:szCs w:val="28"/>
        </w:rPr>
        <w:t>日</w:t>
      </w:r>
    </w:p>
    <w:p w:rsidR="00F337FE" w:rsidRDefault="00F337FE" w:rsidP="00227050">
      <w:pPr>
        <w:pStyle w:val="13"/>
        <w:adjustRightInd w:val="0"/>
        <w:snapToGrid w:val="0"/>
        <w:spacing w:before="0" w:beforeAutospacing="0" w:after="0" w:afterAutospacing="0" w:line="300" w:lineRule="auto"/>
        <w:ind w:right="560" w:firstLineChars="1550" w:firstLine="4340"/>
        <w:jc w:val="right"/>
        <w:rPr>
          <w:rFonts w:ascii="仿宋" w:eastAsia="仿宋" w:hAnsi="仿宋" w:cs="Times New Roman"/>
          <w:snapToGrid w:val="0"/>
          <w:sz w:val="28"/>
          <w:szCs w:val="28"/>
        </w:rPr>
      </w:pPr>
    </w:p>
    <w:p w:rsidR="00F337FE" w:rsidRDefault="00F337FE" w:rsidP="00F337FE">
      <w:pPr>
        <w:pStyle w:val="13"/>
        <w:adjustRightInd w:val="0"/>
        <w:snapToGrid w:val="0"/>
        <w:spacing w:before="0" w:beforeAutospacing="0" w:after="0" w:afterAutospacing="0" w:line="300" w:lineRule="auto"/>
        <w:ind w:right="560"/>
        <w:sectPr w:rsidR="00F337FE" w:rsidSect="008F4D41">
          <w:headerReference w:type="even" r:id="rId8"/>
          <w:pgSz w:w="11906" w:h="16838" w:code="9"/>
          <w:pgMar w:top="1440" w:right="1797" w:bottom="1304" w:left="1797" w:header="1021" w:footer="851" w:gutter="0"/>
          <w:cols w:space="425"/>
          <w:docGrid w:type="lines" w:linePitch="312"/>
        </w:sectPr>
      </w:pPr>
    </w:p>
    <w:p w:rsidR="00DB2585" w:rsidRPr="00BB05DA" w:rsidRDefault="00DB2585" w:rsidP="00DB2585">
      <w:pPr>
        <w:jc w:val="center"/>
        <w:outlineLvl w:val="0"/>
        <w:rPr>
          <w:rFonts w:ascii="Times New Roman" w:eastAsia="仿宋" w:hAnsi="Times New Roman"/>
          <w:b/>
          <w:color w:val="000000" w:themeColor="text1"/>
          <w:sz w:val="32"/>
          <w:szCs w:val="32"/>
        </w:rPr>
      </w:pPr>
      <w:r w:rsidRPr="00BB05DA">
        <w:rPr>
          <w:rFonts w:ascii="Times New Roman" w:eastAsia="仿宋" w:hAnsi="仿宋"/>
          <w:b/>
          <w:color w:val="000000" w:themeColor="text1"/>
          <w:sz w:val="32"/>
          <w:szCs w:val="32"/>
        </w:rPr>
        <w:lastRenderedPageBreak/>
        <w:t>建设项目竣工环境保护验收成员表</w:t>
      </w:r>
    </w:p>
    <w:p w:rsidR="00DB2585" w:rsidRPr="00BB05DA" w:rsidRDefault="00DB2585" w:rsidP="00DB2585">
      <w:pPr>
        <w:spacing w:after="0"/>
        <w:rPr>
          <w:rFonts w:asciiTheme="minorEastAsia" w:eastAsiaTheme="minorEastAsia" w:hAnsiTheme="minorEastAsia"/>
          <w:b/>
          <w:color w:val="000000" w:themeColor="text1"/>
          <w:sz w:val="24"/>
          <w:szCs w:val="24"/>
        </w:rPr>
      </w:pPr>
      <w:r w:rsidRPr="00BB05DA">
        <w:rPr>
          <w:rFonts w:asciiTheme="minorEastAsia" w:eastAsiaTheme="minorEastAsia" w:hAnsiTheme="minorEastAsia"/>
          <w:color w:val="000000" w:themeColor="text1"/>
          <w:sz w:val="24"/>
          <w:szCs w:val="24"/>
        </w:rPr>
        <w:t>项目名称：</w:t>
      </w:r>
      <w:r w:rsidRPr="00BB05DA">
        <w:rPr>
          <w:rFonts w:asciiTheme="minorEastAsia" w:eastAsiaTheme="minorEastAsia" w:hAnsiTheme="minorEastAsia" w:hint="eastAsia"/>
          <w:color w:val="000000" w:themeColor="text1"/>
          <w:sz w:val="24"/>
          <w:szCs w:val="24"/>
        </w:rPr>
        <w:t>孤东油田孤东9-斜67块馆上段新区产能建设工程</w:t>
      </w:r>
      <w:r w:rsidRPr="00BB05DA">
        <w:rPr>
          <w:rFonts w:asciiTheme="minorEastAsia" w:eastAsiaTheme="minorEastAsia" w:hAnsiTheme="minorEastAsia"/>
          <w:b/>
          <w:color w:val="000000" w:themeColor="text1"/>
          <w:sz w:val="24"/>
          <w:szCs w:val="24"/>
        </w:rPr>
        <w:t xml:space="preserve">                          </w:t>
      </w:r>
      <w:r w:rsidRPr="00BB05DA">
        <w:rPr>
          <w:rFonts w:asciiTheme="minorEastAsia" w:eastAsiaTheme="minorEastAsia" w:hAnsiTheme="minorEastAsia"/>
          <w:color w:val="000000" w:themeColor="text1"/>
          <w:sz w:val="24"/>
          <w:szCs w:val="24"/>
        </w:rPr>
        <w:t>日期：</w:t>
      </w:r>
      <w:r w:rsidRPr="00BB05DA">
        <w:rPr>
          <w:rFonts w:asciiTheme="minorEastAsia" w:eastAsiaTheme="minorEastAsia" w:hAnsiTheme="minorEastAsia" w:hint="eastAsia"/>
          <w:color w:val="000000" w:themeColor="text1"/>
          <w:sz w:val="24"/>
          <w:szCs w:val="24"/>
        </w:rPr>
        <w:t>2019年</w:t>
      </w:r>
      <w:r w:rsidRPr="00BB05DA">
        <w:rPr>
          <w:rFonts w:asciiTheme="minorEastAsia" w:eastAsiaTheme="minorEastAsia" w:hAnsiTheme="minorEastAsia"/>
          <w:color w:val="000000" w:themeColor="text1"/>
          <w:sz w:val="24"/>
          <w:szCs w:val="24"/>
        </w:rPr>
        <w:t>11</w:t>
      </w:r>
      <w:r w:rsidRPr="00BB05DA">
        <w:rPr>
          <w:rFonts w:asciiTheme="minorEastAsia" w:eastAsiaTheme="minorEastAsia" w:hAnsiTheme="minorEastAsia" w:hint="eastAsia"/>
          <w:color w:val="000000" w:themeColor="text1"/>
          <w:sz w:val="24"/>
          <w:szCs w:val="24"/>
        </w:rPr>
        <w:t>月</w:t>
      </w:r>
      <w:r w:rsidRPr="00BB05DA">
        <w:rPr>
          <w:rFonts w:asciiTheme="minorEastAsia" w:eastAsiaTheme="minorEastAsia" w:hAnsiTheme="minorEastAsia"/>
          <w:color w:val="000000" w:themeColor="text1"/>
          <w:sz w:val="24"/>
          <w:szCs w:val="24"/>
        </w:rPr>
        <w:t>28</w:t>
      </w:r>
      <w:r w:rsidRPr="00BB05DA">
        <w:rPr>
          <w:rFonts w:asciiTheme="minorEastAsia" w:eastAsiaTheme="minorEastAsia" w:hAnsiTheme="minorEastAsia" w:hint="eastAsia"/>
          <w:color w:val="000000" w:themeColor="text1"/>
          <w:sz w:val="24"/>
          <w:szCs w:val="24"/>
        </w:rPr>
        <w:t>日</w:t>
      </w:r>
    </w:p>
    <w:tbl>
      <w:tblPr>
        <w:tblStyle w:val="af2"/>
        <w:tblW w:w="5000" w:type="pct"/>
        <w:jc w:val="center"/>
        <w:tblLook w:val="04A0" w:firstRow="1" w:lastRow="0" w:firstColumn="1" w:lastColumn="0" w:noHBand="0" w:noVBand="1"/>
      </w:tblPr>
      <w:tblGrid>
        <w:gridCol w:w="502"/>
        <w:gridCol w:w="1308"/>
        <w:gridCol w:w="1004"/>
        <w:gridCol w:w="4106"/>
        <w:gridCol w:w="1303"/>
        <w:gridCol w:w="2985"/>
        <w:gridCol w:w="1537"/>
      </w:tblGrid>
      <w:tr w:rsidR="00BB05DA" w:rsidRPr="00BB05DA" w:rsidTr="00586AE6">
        <w:trPr>
          <w:trHeight w:val="567"/>
          <w:jc w:val="center"/>
        </w:trPr>
        <w:tc>
          <w:tcPr>
            <w:tcW w:w="710" w:type="pct"/>
            <w:gridSpan w:val="2"/>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验收组</w:t>
            </w:r>
          </w:p>
        </w:tc>
        <w:tc>
          <w:tcPr>
            <w:tcW w:w="394"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姓名</w:t>
            </w:r>
          </w:p>
        </w:tc>
        <w:tc>
          <w:tcPr>
            <w:tcW w:w="1611"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单位</w:t>
            </w:r>
          </w:p>
        </w:tc>
        <w:tc>
          <w:tcPr>
            <w:tcW w:w="511"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hint="eastAsia"/>
                <w:b/>
                <w:color w:val="000000" w:themeColor="text1"/>
                <w:sz w:val="24"/>
                <w:szCs w:val="24"/>
              </w:rPr>
              <w:t>职称</w:t>
            </w:r>
          </w:p>
        </w:tc>
        <w:tc>
          <w:tcPr>
            <w:tcW w:w="1171"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签名</w:t>
            </w:r>
          </w:p>
        </w:tc>
        <w:tc>
          <w:tcPr>
            <w:tcW w:w="603"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联系方式</w:t>
            </w:r>
          </w:p>
        </w:tc>
      </w:tr>
      <w:tr w:rsidR="00BB05DA" w:rsidRPr="00BB05DA" w:rsidTr="00586AE6">
        <w:trPr>
          <w:trHeight w:val="567"/>
          <w:jc w:val="center"/>
        </w:trPr>
        <w:tc>
          <w:tcPr>
            <w:tcW w:w="197"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组长</w:t>
            </w:r>
          </w:p>
        </w:tc>
        <w:tc>
          <w:tcPr>
            <w:tcW w:w="513"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hint="eastAsia"/>
                <w:b/>
                <w:color w:val="000000" w:themeColor="text1"/>
                <w:sz w:val="24"/>
                <w:szCs w:val="24"/>
              </w:rPr>
              <w:t>建设</w:t>
            </w:r>
            <w:r w:rsidRPr="00BB05DA">
              <w:rPr>
                <w:rFonts w:asciiTheme="minorEastAsia" w:eastAsiaTheme="minorEastAsia" w:hAnsiTheme="minorEastAsia"/>
                <w:b/>
                <w:color w:val="000000" w:themeColor="text1"/>
                <w:sz w:val="24"/>
                <w:szCs w:val="24"/>
              </w:rPr>
              <w:t>单位</w:t>
            </w:r>
          </w:p>
        </w:tc>
        <w:tc>
          <w:tcPr>
            <w:tcW w:w="394"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roofErr w:type="gramStart"/>
            <w:r w:rsidRPr="00BB05DA">
              <w:rPr>
                <w:rFonts w:asciiTheme="minorEastAsia" w:eastAsiaTheme="minorEastAsia" w:hAnsiTheme="minorEastAsia" w:hint="eastAsia"/>
                <w:color w:val="000000" w:themeColor="text1"/>
                <w:sz w:val="24"/>
                <w:szCs w:val="24"/>
              </w:rPr>
              <w:t>任乐</w:t>
            </w:r>
            <w:r w:rsidRPr="00BB05DA">
              <w:rPr>
                <w:rFonts w:asciiTheme="minorEastAsia" w:eastAsiaTheme="minorEastAsia" w:hAnsiTheme="minorEastAsia"/>
                <w:color w:val="000000" w:themeColor="text1"/>
                <w:sz w:val="24"/>
                <w:szCs w:val="24"/>
              </w:rPr>
              <w:t>峰</w:t>
            </w:r>
            <w:proofErr w:type="gramEnd"/>
          </w:p>
        </w:tc>
        <w:tc>
          <w:tcPr>
            <w:tcW w:w="16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中国石油化工股份有限公司胜利油田分公司孤东采油厂</w:t>
            </w:r>
          </w:p>
        </w:tc>
        <w:tc>
          <w:tcPr>
            <w:tcW w:w="5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高级</w:t>
            </w:r>
            <w:r w:rsidRPr="00BB05DA">
              <w:rPr>
                <w:rFonts w:asciiTheme="minorEastAsia" w:eastAsiaTheme="minorEastAsia" w:hAnsiTheme="minorEastAsia"/>
                <w:color w:val="000000" w:themeColor="text1"/>
                <w:sz w:val="24"/>
                <w:szCs w:val="24"/>
              </w:rPr>
              <w:t>工程师</w:t>
            </w:r>
          </w:p>
        </w:tc>
        <w:tc>
          <w:tcPr>
            <w:tcW w:w="117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
        </w:tc>
        <w:tc>
          <w:tcPr>
            <w:tcW w:w="603"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186</w:t>
            </w:r>
            <w:r w:rsidRPr="00BB05DA">
              <w:rPr>
                <w:rFonts w:asciiTheme="minorEastAsia" w:eastAsiaTheme="minorEastAsia" w:hAnsiTheme="minorEastAsia"/>
                <w:color w:val="000000" w:themeColor="text1"/>
                <w:sz w:val="24"/>
                <w:szCs w:val="24"/>
              </w:rPr>
              <w:t>54652030</w:t>
            </w:r>
          </w:p>
        </w:tc>
      </w:tr>
      <w:tr w:rsidR="00BB05DA" w:rsidRPr="00BB05DA" w:rsidTr="00586AE6">
        <w:trPr>
          <w:trHeight w:val="567"/>
          <w:jc w:val="center"/>
        </w:trPr>
        <w:tc>
          <w:tcPr>
            <w:tcW w:w="197" w:type="pct"/>
            <w:vMerge w:val="restar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hint="eastAsia"/>
                <w:b/>
                <w:color w:val="000000" w:themeColor="text1"/>
                <w:sz w:val="24"/>
                <w:szCs w:val="24"/>
              </w:rPr>
              <w:t>成员</w:t>
            </w:r>
          </w:p>
        </w:tc>
        <w:tc>
          <w:tcPr>
            <w:tcW w:w="513"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验收报告编制单位</w:t>
            </w:r>
          </w:p>
        </w:tc>
        <w:tc>
          <w:tcPr>
            <w:tcW w:w="394"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张英红</w:t>
            </w:r>
          </w:p>
        </w:tc>
        <w:tc>
          <w:tcPr>
            <w:tcW w:w="16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山东蓝普检测技术有限公司</w:t>
            </w:r>
          </w:p>
        </w:tc>
        <w:tc>
          <w:tcPr>
            <w:tcW w:w="5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工程师</w:t>
            </w:r>
          </w:p>
        </w:tc>
        <w:tc>
          <w:tcPr>
            <w:tcW w:w="117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
        </w:tc>
        <w:tc>
          <w:tcPr>
            <w:tcW w:w="603"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1370636</w:t>
            </w:r>
            <w:r w:rsidRPr="00BB05DA">
              <w:rPr>
                <w:rFonts w:asciiTheme="minorEastAsia" w:eastAsiaTheme="minorEastAsia" w:hAnsiTheme="minorEastAsia"/>
                <w:color w:val="000000" w:themeColor="text1"/>
                <w:sz w:val="24"/>
                <w:szCs w:val="24"/>
              </w:rPr>
              <w:t>8156</w:t>
            </w:r>
          </w:p>
        </w:tc>
      </w:tr>
      <w:tr w:rsidR="00BB05DA" w:rsidRPr="00BB05DA" w:rsidTr="00586AE6">
        <w:trPr>
          <w:trHeight w:val="567"/>
          <w:jc w:val="center"/>
        </w:trPr>
        <w:tc>
          <w:tcPr>
            <w:tcW w:w="197" w:type="pct"/>
            <w:vMerge/>
            <w:vAlign w:val="center"/>
          </w:tcPr>
          <w:p w:rsidR="00DB2585" w:rsidRPr="00BB05DA" w:rsidRDefault="00DB2585" w:rsidP="00C320CB">
            <w:pPr>
              <w:spacing w:after="0"/>
              <w:jc w:val="center"/>
              <w:rPr>
                <w:rFonts w:asciiTheme="minorEastAsia" w:eastAsiaTheme="minorEastAsia" w:hAnsiTheme="minorEastAsia"/>
                <w:b/>
                <w:color w:val="000000" w:themeColor="text1"/>
                <w:sz w:val="21"/>
                <w:szCs w:val="21"/>
              </w:rPr>
            </w:pPr>
          </w:p>
        </w:tc>
        <w:tc>
          <w:tcPr>
            <w:tcW w:w="513"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设计单位</w:t>
            </w:r>
          </w:p>
        </w:tc>
        <w:tc>
          <w:tcPr>
            <w:tcW w:w="394"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马振乾</w:t>
            </w:r>
          </w:p>
        </w:tc>
        <w:tc>
          <w:tcPr>
            <w:tcW w:w="16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北京石大东方</w:t>
            </w:r>
            <w:r w:rsidRPr="00BB05DA">
              <w:rPr>
                <w:rFonts w:asciiTheme="minorEastAsia" w:eastAsiaTheme="minorEastAsia" w:hAnsiTheme="minorEastAsia"/>
                <w:color w:val="000000" w:themeColor="text1"/>
                <w:sz w:val="24"/>
                <w:szCs w:val="24"/>
              </w:rPr>
              <w:t>工程设计有限公司</w:t>
            </w:r>
          </w:p>
        </w:tc>
        <w:tc>
          <w:tcPr>
            <w:tcW w:w="5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工程</w:t>
            </w:r>
            <w:r w:rsidRPr="00BB05DA">
              <w:rPr>
                <w:rFonts w:asciiTheme="minorEastAsia" w:eastAsiaTheme="minorEastAsia" w:hAnsiTheme="minorEastAsia"/>
                <w:color w:val="000000" w:themeColor="text1"/>
                <w:sz w:val="24"/>
                <w:szCs w:val="24"/>
              </w:rPr>
              <w:t>师</w:t>
            </w:r>
          </w:p>
        </w:tc>
        <w:tc>
          <w:tcPr>
            <w:tcW w:w="117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
        </w:tc>
        <w:tc>
          <w:tcPr>
            <w:tcW w:w="603"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18562065855</w:t>
            </w:r>
          </w:p>
        </w:tc>
      </w:tr>
      <w:tr w:rsidR="00BB05DA" w:rsidRPr="00BB05DA" w:rsidTr="00586AE6">
        <w:trPr>
          <w:trHeight w:val="567"/>
          <w:jc w:val="center"/>
        </w:trPr>
        <w:tc>
          <w:tcPr>
            <w:tcW w:w="197" w:type="pct"/>
            <w:vMerge/>
            <w:vAlign w:val="center"/>
          </w:tcPr>
          <w:p w:rsidR="00DB2585" w:rsidRPr="00BB05DA" w:rsidRDefault="00DB2585" w:rsidP="00C320CB">
            <w:pPr>
              <w:spacing w:after="0"/>
              <w:jc w:val="center"/>
              <w:rPr>
                <w:rFonts w:asciiTheme="minorEastAsia" w:eastAsiaTheme="minorEastAsia" w:hAnsiTheme="minorEastAsia"/>
                <w:b/>
                <w:color w:val="000000" w:themeColor="text1"/>
                <w:sz w:val="21"/>
                <w:szCs w:val="21"/>
              </w:rPr>
            </w:pPr>
          </w:p>
        </w:tc>
        <w:tc>
          <w:tcPr>
            <w:tcW w:w="513"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施工单位</w:t>
            </w:r>
          </w:p>
        </w:tc>
        <w:tc>
          <w:tcPr>
            <w:tcW w:w="394"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roofErr w:type="gramStart"/>
            <w:r w:rsidRPr="00BB05DA">
              <w:rPr>
                <w:rFonts w:asciiTheme="minorEastAsia" w:eastAsiaTheme="minorEastAsia" w:hAnsiTheme="minorEastAsia" w:hint="eastAsia"/>
                <w:color w:val="000000" w:themeColor="text1"/>
                <w:sz w:val="24"/>
                <w:szCs w:val="24"/>
              </w:rPr>
              <w:t>付瑞杰</w:t>
            </w:r>
            <w:proofErr w:type="gramEnd"/>
          </w:p>
        </w:tc>
        <w:tc>
          <w:tcPr>
            <w:tcW w:w="16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中石化胜利石油工程有限公司渤海钻井总公司</w:t>
            </w:r>
          </w:p>
        </w:tc>
        <w:tc>
          <w:tcPr>
            <w:tcW w:w="5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工程</w:t>
            </w:r>
            <w:r w:rsidRPr="00BB05DA">
              <w:rPr>
                <w:rFonts w:asciiTheme="minorEastAsia" w:eastAsiaTheme="minorEastAsia" w:hAnsiTheme="minorEastAsia"/>
                <w:color w:val="000000" w:themeColor="text1"/>
                <w:sz w:val="24"/>
                <w:szCs w:val="24"/>
              </w:rPr>
              <w:t>师</w:t>
            </w:r>
          </w:p>
        </w:tc>
        <w:tc>
          <w:tcPr>
            <w:tcW w:w="117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
        </w:tc>
        <w:tc>
          <w:tcPr>
            <w:tcW w:w="603"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18805462136</w:t>
            </w:r>
          </w:p>
        </w:tc>
      </w:tr>
      <w:tr w:rsidR="00BB05DA" w:rsidRPr="00BB05DA" w:rsidTr="00586AE6">
        <w:trPr>
          <w:trHeight w:val="567"/>
          <w:jc w:val="center"/>
        </w:trPr>
        <w:tc>
          <w:tcPr>
            <w:tcW w:w="197" w:type="pct"/>
            <w:vMerge/>
            <w:vAlign w:val="center"/>
          </w:tcPr>
          <w:p w:rsidR="00DB2585" w:rsidRPr="00BB05DA" w:rsidRDefault="00DB2585" w:rsidP="00C320CB">
            <w:pPr>
              <w:spacing w:after="0"/>
              <w:jc w:val="center"/>
              <w:rPr>
                <w:rFonts w:asciiTheme="minorEastAsia" w:eastAsiaTheme="minorEastAsia" w:hAnsiTheme="minorEastAsia"/>
                <w:b/>
                <w:color w:val="000000" w:themeColor="text1"/>
                <w:sz w:val="21"/>
                <w:szCs w:val="21"/>
              </w:rPr>
            </w:pPr>
          </w:p>
        </w:tc>
        <w:tc>
          <w:tcPr>
            <w:tcW w:w="513" w:type="pc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环评单位</w:t>
            </w:r>
          </w:p>
        </w:tc>
        <w:tc>
          <w:tcPr>
            <w:tcW w:w="394"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王可平</w:t>
            </w:r>
          </w:p>
        </w:tc>
        <w:tc>
          <w:tcPr>
            <w:tcW w:w="1611" w:type="pct"/>
            <w:vAlign w:val="center"/>
          </w:tcPr>
          <w:p w:rsidR="00DB2585" w:rsidRPr="00BB05DA" w:rsidRDefault="009D542B" w:rsidP="00C320CB">
            <w:pPr>
              <w:spacing w:after="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森诺科技</w:t>
            </w:r>
            <w:r w:rsidR="00DB2585" w:rsidRPr="00BB05DA">
              <w:rPr>
                <w:rFonts w:asciiTheme="minorEastAsia" w:eastAsiaTheme="minorEastAsia" w:hAnsiTheme="minorEastAsia"/>
                <w:color w:val="000000" w:themeColor="text1"/>
                <w:sz w:val="24"/>
                <w:szCs w:val="24"/>
              </w:rPr>
              <w:t>有限公司</w:t>
            </w:r>
          </w:p>
        </w:tc>
        <w:tc>
          <w:tcPr>
            <w:tcW w:w="5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color w:val="000000" w:themeColor="text1"/>
                <w:sz w:val="24"/>
                <w:szCs w:val="24"/>
              </w:rPr>
              <w:t>工程师</w:t>
            </w:r>
          </w:p>
        </w:tc>
        <w:tc>
          <w:tcPr>
            <w:tcW w:w="117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
        </w:tc>
        <w:tc>
          <w:tcPr>
            <w:tcW w:w="603"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color w:val="000000" w:themeColor="text1"/>
                <w:sz w:val="24"/>
                <w:szCs w:val="24"/>
              </w:rPr>
              <w:t>18661373725</w:t>
            </w:r>
          </w:p>
        </w:tc>
      </w:tr>
      <w:tr w:rsidR="00BB05DA" w:rsidRPr="00BB05DA" w:rsidTr="00586AE6">
        <w:trPr>
          <w:trHeight w:val="567"/>
          <w:jc w:val="center"/>
        </w:trPr>
        <w:tc>
          <w:tcPr>
            <w:tcW w:w="197" w:type="pct"/>
            <w:vMerge/>
            <w:vAlign w:val="center"/>
          </w:tcPr>
          <w:p w:rsidR="00DB2585" w:rsidRPr="00BB05DA" w:rsidRDefault="00DB2585" w:rsidP="00C320CB">
            <w:pPr>
              <w:spacing w:after="0"/>
              <w:jc w:val="center"/>
              <w:rPr>
                <w:rFonts w:asciiTheme="minorEastAsia" w:eastAsiaTheme="minorEastAsia" w:hAnsiTheme="minorEastAsia"/>
                <w:b/>
                <w:color w:val="000000" w:themeColor="text1"/>
                <w:sz w:val="21"/>
                <w:szCs w:val="21"/>
              </w:rPr>
            </w:pPr>
          </w:p>
        </w:tc>
        <w:tc>
          <w:tcPr>
            <w:tcW w:w="513" w:type="pct"/>
            <w:vMerge w:val="restart"/>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r w:rsidRPr="00BB05DA">
              <w:rPr>
                <w:rFonts w:asciiTheme="minorEastAsia" w:eastAsiaTheme="minorEastAsia" w:hAnsiTheme="minorEastAsia"/>
                <w:b/>
                <w:color w:val="000000" w:themeColor="text1"/>
                <w:sz w:val="24"/>
                <w:szCs w:val="24"/>
              </w:rPr>
              <w:t>技术专家</w:t>
            </w:r>
          </w:p>
        </w:tc>
        <w:tc>
          <w:tcPr>
            <w:tcW w:w="394"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roofErr w:type="gramStart"/>
            <w:r w:rsidRPr="00BB05DA">
              <w:rPr>
                <w:rFonts w:asciiTheme="minorEastAsia" w:eastAsiaTheme="minorEastAsia" w:hAnsiTheme="minorEastAsia" w:hint="eastAsia"/>
                <w:color w:val="000000" w:themeColor="text1"/>
                <w:sz w:val="24"/>
                <w:szCs w:val="24"/>
              </w:rPr>
              <w:t>薛</w:t>
            </w:r>
            <w:proofErr w:type="gramEnd"/>
            <w:r w:rsidRPr="00BB05DA">
              <w:rPr>
                <w:rFonts w:asciiTheme="minorEastAsia" w:eastAsiaTheme="minorEastAsia" w:hAnsiTheme="minorEastAsia" w:hint="eastAsia"/>
                <w:color w:val="000000" w:themeColor="text1"/>
                <w:sz w:val="24"/>
                <w:szCs w:val="24"/>
              </w:rPr>
              <w:t xml:space="preserve">  兵</w:t>
            </w:r>
          </w:p>
        </w:tc>
        <w:tc>
          <w:tcPr>
            <w:tcW w:w="1611" w:type="pct"/>
            <w:vAlign w:val="center"/>
          </w:tcPr>
          <w:p w:rsidR="00DB2585" w:rsidRPr="00BB05DA" w:rsidRDefault="00BB05DA"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东营市环境宣传教育中心</w:t>
            </w:r>
          </w:p>
        </w:tc>
        <w:tc>
          <w:tcPr>
            <w:tcW w:w="511" w:type="pct"/>
            <w:vAlign w:val="center"/>
          </w:tcPr>
          <w:p w:rsidR="00DB2585" w:rsidRPr="00BB05DA" w:rsidRDefault="005E217C" w:rsidP="00C320CB">
            <w:pPr>
              <w:spacing w:after="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环评</w:t>
            </w:r>
            <w:r w:rsidR="00DB2585" w:rsidRPr="00BB05DA">
              <w:rPr>
                <w:rFonts w:asciiTheme="minorEastAsia" w:eastAsiaTheme="minorEastAsia" w:hAnsiTheme="minorEastAsia"/>
                <w:color w:val="000000" w:themeColor="text1"/>
                <w:sz w:val="24"/>
                <w:szCs w:val="24"/>
              </w:rPr>
              <w:t>工程师</w:t>
            </w:r>
          </w:p>
        </w:tc>
        <w:tc>
          <w:tcPr>
            <w:tcW w:w="117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
        </w:tc>
        <w:tc>
          <w:tcPr>
            <w:tcW w:w="603"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15698085217</w:t>
            </w:r>
          </w:p>
        </w:tc>
      </w:tr>
      <w:tr w:rsidR="00BB05DA" w:rsidRPr="00BB05DA" w:rsidTr="00586AE6">
        <w:trPr>
          <w:trHeight w:val="567"/>
          <w:jc w:val="center"/>
        </w:trPr>
        <w:tc>
          <w:tcPr>
            <w:tcW w:w="197" w:type="pct"/>
            <w:vMerge/>
            <w:vAlign w:val="center"/>
          </w:tcPr>
          <w:p w:rsidR="00DB2585" w:rsidRPr="00BB05DA" w:rsidRDefault="00DB2585" w:rsidP="00C320CB">
            <w:pPr>
              <w:spacing w:after="0"/>
              <w:jc w:val="center"/>
              <w:rPr>
                <w:rFonts w:asciiTheme="minorEastAsia" w:eastAsiaTheme="minorEastAsia" w:hAnsiTheme="minorEastAsia"/>
                <w:b/>
                <w:color w:val="000000" w:themeColor="text1"/>
                <w:sz w:val="21"/>
                <w:szCs w:val="21"/>
              </w:rPr>
            </w:pPr>
          </w:p>
        </w:tc>
        <w:tc>
          <w:tcPr>
            <w:tcW w:w="513" w:type="pct"/>
            <w:vMerge/>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p>
        </w:tc>
        <w:tc>
          <w:tcPr>
            <w:tcW w:w="394"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孙文升</w:t>
            </w:r>
          </w:p>
        </w:tc>
        <w:tc>
          <w:tcPr>
            <w:tcW w:w="16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中国石油化工股份有限公司胜利油田分公司桩西采油厂</w:t>
            </w:r>
          </w:p>
        </w:tc>
        <w:tc>
          <w:tcPr>
            <w:tcW w:w="5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高级</w:t>
            </w:r>
            <w:r w:rsidRPr="00BB05DA">
              <w:rPr>
                <w:rFonts w:asciiTheme="minorEastAsia" w:eastAsiaTheme="minorEastAsia" w:hAnsiTheme="minorEastAsia"/>
                <w:color w:val="000000" w:themeColor="text1"/>
                <w:sz w:val="24"/>
                <w:szCs w:val="24"/>
              </w:rPr>
              <w:t>工程师</w:t>
            </w:r>
          </w:p>
        </w:tc>
        <w:tc>
          <w:tcPr>
            <w:tcW w:w="117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
        </w:tc>
        <w:tc>
          <w:tcPr>
            <w:tcW w:w="603"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13395466198</w:t>
            </w:r>
          </w:p>
        </w:tc>
      </w:tr>
      <w:tr w:rsidR="00BB05DA" w:rsidRPr="00BB05DA" w:rsidTr="00586AE6">
        <w:trPr>
          <w:trHeight w:val="567"/>
          <w:jc w:val="center"/>
        </w:trPr>
        <w:tc>
          <w:tcPr>
            <w:tcW w:w="197" w:type="pct"/>
            <w:vMerge/>
            <w:vAlign w:val="center"/>
          </w:tcPr>
          <w:p w:rsidR="00DB2585" w:rsidRPr="00BB05DA" w:rsidRDefault="00DB2585" w:rsidP="00C320CB">
            <w:pPr>
              <w:spacing w:after="0"/>
              <w:jc w:val="center"/>
              <w:rPr>
                <w:rFonts w:asciiTheme="minorEastAsia" w:eastAsiaTheme="minorEastAsia" w:hAnsiTheme="minorEastAsia"/>
                <w:b/>
                <w:color w:val="000000" w:themeColor="text1"/>
                <w:sz w:val="21"/>
                <w:szCs w:val="21"/>
              </w:rPr>
            </w:pPr>
          </w:p>
        </w:tc>
        <w:tc>
          <w:tcPr>
            <w:tcW w:w="513" w:type="pct"/>
            <w:vMerge/>
            <w:vAlign w:val="center"/>
          </w:tcPr>
          <w:p w:rsidR="00DB2585" w:rsidRPr="00BB05DA" w:rsidRDefault="00DB2585" w:rsidP="00C320CB">
            <w:pPr>
              <w:spacing w:after="0"/>
              <w:jc w:val="center"/>
              <w:rPr>
                <w:rFonts w:asciiTheme="minorEastAsia" w:eastAsiaTheme="minorEastAsia" w:hAnsiTheme="minorEastAsia"/>
                <w:b/>
                <w:color w:val="000000" w:themeColor="text1"/>
                <w:sz w:val="24"/>
                <w:szCs w:val="24"/>
              </w:rPr>
            </w:pPr>
          </w:p>
        </w:tc>
        <w:tc>
          <w:tcPr>
            <w:tcW w:w="394"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李美玲</w:t>
            </w:r>
          </w:p>
        </w:tc>
        <w:tc>
          <w:tcPr>
            <w:tcW w:w="16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中国石油化工股份有限公司胜利油田分公司孤岛采油厂</w:t>
            </w:r>
          </w:p>
        </w:tc>
        <w:tc>
          <w:tcPr>
            <w:tcW w:w="51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高级</w:t>
            </w:r>
            <w:r w:rsidRPr="00BB05DA">
              <w:rPr>
                <w:rFonts w:asciiTheme="minorEastAsia" w:eastAsiaTheme="minorEastAsia" w:hAnsiTheme="minorEastAsia"/>
                <w:color w:val="000000" w:themeColor="text1"/>
                <w:sz w:val="24"/>
                <w:szCs w:val="24"/>
              </w:rPr>
              <w:t>工程师</w:t>
            </w:r>
          </w:p>
        </w:tc>
        <w:tc>
          <w:tcPr>
            <w:tcW w:w="1171"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p>
        </w:tc>
        <w:tc>
          <w:tcPr>
            <w:tcW w:w="603" w:type="pct"/>
            <w:vAlign w:val="center"/>
          </w:tcPr>
          <w:p w:rsidR="00DB2585" w:rsidRPr="00BB05DA" w:rsidRDefault="00DB2585" w:rsidP="00C320CB">
            <w:pPr>
              <w:spacing w:after="0"/>
              <w:jc w:val="center"/>
              <w:rPr>
                <w:rFonts w:asciiTheme="minorEastAsia" w:eastAsiaTheme="minorEastAsia" w:hAnsiTheme="minorEastAsia"/>
                <w:color w:val="000000" w:themeColor="text1"/>
                <w:sz w:val="24"/>
                <w:szCs w:val="24"/>
              </w:rPr>
            </w:pPr>
            <w:r w:rsidRPr="00BB05DA">
              <w:rPr>
                <w:rFonts w:asciiTheme="minorEastAsia" w:eastAsiaTheme="minorEastAsia" w:hAnsiTheme="minorEastAsia" w:hint="eastAsia"/>
                <w:color w:val="000000" w:themeColor="text1"/>
                <w:sz w:val="24"/>
                <w:szCs w:val="24"/>
              </w:rPr>
              <w:t>138546</w:t>
            </w:r>
            <w:r w:rsidRPr="00BB05DA">
              <w:rPr>
                <w:rFonts w:asciiTheme="minorEastAsia" w:eastAsiaTheme="minorEastAsia" w:hAnsiTheme="minorEastAsia"/>
                <w:color w:val="000000" w:themeColor="text1"/>
                <w:sz w:val="24"/>
                <w:szCs w:val="24"/>
              </w:rPr>
              <w:t>08550</w:t>
            </w:r>
          </w:p>
        </w:tc>
      </w:tr>
    </w:tbl>
    <w:p w:rsidR="00F337FE" w:rsidRPr="00DB0BB2" w:rsidRDefault="00F337FE" w:rsidP="00F337FE">
      <w:pPr>
        <w:rPr>
          <w:rFonts w:ascii="Times New Roman" w:eastAsia="黑体" w:hAnsi="Times New Roman"/>
          <w:b/>
          <w:sz w:val="21"/>
          <w:szCs w:val="21"/>
        </w:rPr>
      </w:pPr>
    </w:p>
    <w:p w:rsidR="00F337FE" w:rsidRPr="00F337FE" w:rsidRDefault="00F337FE" w:rsidP="00F337FE">
      <w:pPr>
        <w:pStyle w:val="13"/>
        <w:adjustRightInd w:val="0"/>
        <w:snapToGrid w:val="0"/>
        <w:spacing w:before="0" w:beforeAutospacing="0" w:after="0" w:afterAutospacing="0" w:line="300" w:lineRule="auto"/>
        <w:ind w:right="560"/>
      </w:pPr>
    </w:p>
    <w:sectPr w:rsidR="00F337FE" w:rsidRPr="00F337FE" w:rsidSect="00DB2585">
      <w:footerReference w:type="even" r:id="rId9"/>
      <w:footerReference w:type="default" r:id="rId10"/>
      <w:pgSz w:w="16838" w:h="11906" w:orient="landscape"/>
      <w:pgMar w:top="1588" w:right="2098" w:bottom="1474" w:left="198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D6" w:rsidRDefault="00306BD6">
      <w:r>
        <w:separator/>
      </w:r>
    </w:p>
    <w:p w:rsidR="00306BD6" w:rsidRDefault="00306BD6"/>
  </w:endnote>
  <w:endnote w:type="continuationSeparator" w:id="0">
    <w:p w:rsidR="00306BD6" w:rsidRDefault="00306BD6">
      <w:r>
        <w:continuationSeparator/>
      </w:r>
    </w:p>
    <w:p w:rsidR="00306BD6" w:rsidRDefault="00306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CC5" w:rsidRDefault="00530DC2">
    <w:pPr>
      <w:pStyle w:val="a8"/>
      <w:framePr w:h="0" w:wrap="around" w:vAnchor="text" w:hAnchor="margin" w:xAlign="right" w:y="1"/>
      <w:rPr>
        <w:rStyle w:val="ab"/>
      </w:rPr>
    </w:pPr>
    <w:r>
      <w:fldChar w:fldCharType="begin"/>
    </w:r>
    <w:r>
      <w:rPr>
        <w:rStyle w:val="ab"/>
      </w:rPr>
      <w:instrText xml:space="preserve">PAGE  </w:instrText>
    </w:r>
    <w:r>
      <w:fldChar w:fldCharType="separate"/>
    </w:r>
    <w:r>
      <w:rPr>
        <w:rStyle w:val="ab"/>
      </w:rPr>
      <w:t>13</w:t>
    </w:r>
    <w:r>
      <w:fldChar w:fldCharType="end"/>
    </w:r>
  </w:p>
  <w:p w:rsidR="00EE3CC5" w:rsidRDefault="00306BD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CC5" w:rsidRDefault="00306BD6">
    <w:pPr>
      <w:pStyle w:val="a8"/>
      <w:jc w:val="center"/>
    </w:pPr>
  </w:p>
  <w:p w:rsidR="00EE3CC5" w:rsidRDefault="00306BD6">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D6" w:rsidRDefault="00306BD6">
      <w:r>
        <w:separator/>
      </w:r>
    </w:p>
    <w:p w:rsidR="00306BD6" w:rsidRDefault="00306BD6"/>
  </w:footnote>
  <w:footnote w:type="continuationSeparator" w:id="0">
    <w:p w:rsidR="00306BD6" w:rsidRDefault="00306BD6">
      <w:r>
        <w:continuationSeparator/>
      </w:r>
    </w:p>
    <w:p w:rsidR="00306BD6" w:rsidRDefault="00306B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02" w:rsidRDefault="00D0263D">
    <w:pPr>
      <w:pStyle w:val="a6"/>
    </w:pPr>
    <w:r>
      <w:fldChar w:fldCharType="begin"/>
    </w:r>
    <w:r w:rsidR="005C0002">
      <w:instrText xml:space="preserve"> STYLEREF  "标题 1" \n </w:instrText>
    </w:r>
    <w:r>
      <w:fldChar w:fldCharType="separate"/>
    </w:r>
    <w:r w:rsidR="00582308">
      <w:rPr>
        <w:rFonts w:hint="eastAsia"/>
        <w:b/>
        <w:bCs/>
        <w:noProof/>
      </w:rPr>
      <w:t>错误!文档中没有指定样式的文字。</w:t>
    </w:r>
    <w:r>
      <w:fldChar w:fldCharType="end"/>
    </w:r>
    <w:r>
      <w:fldChar w:fldCharType="begin"/>
    </w:r>
    <w:r w:rsidR="004D6E9E">
      <w:instrText xml:space="preserve"> STYLEREF  "标题 1"  \* MERGEFORMAT </w:instrText>
    </w:r>
    <w:r>
      <w:fldChar w:fldCharType="separate"/>
    </w:r>
    <w:r w:rsidR="00582308">
      <w:rPr>
        <w:rFonts w:hint="eastAsia"/>
        <w:b/>
        <w:bCs/>
        <w:noProof/>
      </w:rPr>
      <w:t>错误!文档中没有指定样式的文字。</w:t>
    </w:r>
    <w:r>
      <w:rPr>
        <w:noProof/>
      </w:rPr>
      <w:fldChar w:fldCharType="end"/>
    </w:r>
    <w:r w:rsidR="005C0002">
      <w:ptab w:relativeTo="margin" w:alignment="center" w:leader="none"/>
    </w:r>
    <w:r w:rsidR="005C0002">
      <w:ptab w:relativeTo="margin" w:alignment="right" w:leader="none"/>
    </w:r>
    <w:r>
      <w:fldChar w:fldCharType="begin"/>
    </w:r>
    <w:r w:rsidR="005C0002">
      <w:instrText xml:space="preserve"> REF 项目名称 \h </w:instrText>
    </w:r>
    <w:r>
      <w:fldChar w:fldCharType="separate"/>
    </w:r>
    <w:r w:rsidR="00582308">
      <w:rPr>
        <w:rFonts w:hint="eastAsia"/>
        <w:b/>
        <w:bCs/>
      </w:rPr>
      <w:t>错误!未找到引用源。</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7"/>
      <w:numFmt w:val="chineseCounting"/>
      <w:suff w:val="nothing"/>
      <w:lvlText w:val="%1、"/>
      <w:lvlJc w:val="left"/>
    </w:lvl>
  </w:abstractNum>
  <w:abstractNum w:abstractNumId="1" w15:restartNumberingAfterBreak="0">
    <w:nsid w:val="0000000B"/>
    <w:multiLevelType w:val="singleLevel"/>
    <w:tmpl w:val="0000000B"/>
    <w:lvl w:ilvl="0">
      <w:start w:val="5"/>
      <w:numFmt w:val="decimal"/>
      <w:suff w:val="nothing"/>
      <w:lvlText w:val="%1."/>
      <w:lvlJc w:val="left"/>
    </w:lvl>
  </w:abstractNum>
  <w:abstractNum w:abstractNumId="2" w15:restartNumberingAfterBreak="0">
    <w:nsid w:val="0000000C"/>
    <w:multiLevelType w:val="singleLevel"/>
    <w:tmpl w:val="0000000C"/>
    <w:lvl w:ilvl="0">
      <w:start w:val="5"/>
      <w:numFmt w:val="chineseCounting"/>
      <w:suff w:val="nothing"/>
      <w:lvlText w:val="（%1）"/>
      <w:lvlJc w:val="left"/>
    </w:lvl>
  </w:abstractNum>
  <w:abstractNum w:abstractNumId="3" w15:restartNumberingAfterBreak="0">
    <w:nsid w:val="0000000D"/>
    <w:multiLevelType w:val="singleLevel"/>
    <w:tmpl w:val="0000000D"/>
    <w:lvl w:ilvl="0">
      <w:start w:val="5"/>
      <w:numFmt w:val="decimal"/>
      <w:suff w:val="nothing"/>
      <w:lvlText w:val="%1."/>
      <w:lvlJc w:val="left"/>
    </w:lvl>
  </w:abstractNum>
  <w:abstractNum w:abstractNumId="4"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2A7FA1"/>
    <w:multiLevelType w:val="hybridMultilevel"/>
    <w:tmpl w:val="34E0EDDC"/>
    <w:lvl w:ilvl="0" w:tplc="680A9F56">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39548E"/>
    <w:multiLevelType w:val="multilevel"/>
    <w:tmpl w:val="AA96CBAC"/>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400"/>
      </w:pPr>
      <w:rPr>
        <w:rFonts w:hint="eastAsia"/>
      </w:rPr>
    </w:lvl>
    <w:lvl w:ilvl="5">
      <w:start w:val="1"/>
      <w:numFmt w:val="decimal"/>
      <w:pStyle w:val="6"/>
      <w:suff w:val="nothing"/>
      <w:lvlText w:val="（%6）"/>
      <w:lvlJc w:val="left"/>
      <w:pPr>
        <w:ind w:left="0" w:firstLine="420"/>
      </w:pPr>
      <w:rPr>
        <w:rFonts w:hint="eastAsia"/>
      </w:rPr>
    </w:lvl>
    <w:lvl w:ilvl="6">
      <w:start w:val="1"/>
      <w:numFmt w:val="decimalEnclosedCircle"/>
      <w:pStyle w:val="7"/>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7">
      <w:start w:val="1"/>
      <w:numFmt w:val="lowerLetter"/>
      <w:pStyle w:val="8"/>
      <w:suff w:val="nothing"/>
      <w:lvlText w:val="%8."/>
      <w:lvlJc w:val="left"/>
      <w:pPr>
        <w:ind w:left="0" w:firstLine="400"/>
      </w:pPr>
      <w:rPr>
        <w:rFonts w:hint="eastAsia"/>
      </w:rPr>
    </w:lvl>
    <w:lvl w:ilvl="8">
      <w:start w:val="1"/>
      <w:numFmt w:val="lowerRoman"/>
      <w:pStyle w:val="9"/>
      <w:suff w:val="nothing"/>
      <w:lvlText w:val="%9."/>
      <w:lvlJc w:val="left"/>
      <w:pPr>
        <w:ind w:left="0" w:firstLine="400"/>
      </w:pPr>
      <w:rPr>
        <w:rFonts w:hint="eastAsia"/>
      </w:rPr>
    </w:lvl>
  </w:abstractNum>
  <w:abstractNum w:abstractNumId="8"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10"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11"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6"/>
  </w:num>
  <w:num w:numId="4">
    <w:abstractNumId w:val="8"/>
  </w:num>
  <w:num w:numId="5">
    <w:abstractNumId w:val="11"/>
  </w:num>
  <w:num w:numId="6">
    <w:abstractNumId w:val="10"/>
  </w:num>
  <w:num w:numId="7">
    <w:abstractNumId w:val="4"/>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
  </w:num>
  <w:num w:numId="20">
    <w:abstractNumId w:val="0"/>
  </w:num>
  <w:num w:numId="2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12"/>
    <w:rsid w:val="000207CC"/>
    <w:rsid w:val="00025056"/>
    <w:rsid w:val="00031B1F"/>
    <w:rsid w:val="000436FD"/>
    <w:rsid w:val="00057C4F"/>
    <w:rsid w:val="00063685"/>
    <w:rsid w:val="00071011"/>
    <w:rsid w:val="00071C10"/>
    <w:rsid w:val="00096C4A"/>
    <w:rsid w:val="000A3F65"/>
    <w:rsid w:val="000B1BCD"/>
    <w:rsid w:val="000C38CF"/>
    <w:rsid w:val="000D77A7"/>
    <w:rsid w:val="000E0555"/>
    <w:rsid w:val="000E0D31"/>
    <w:rsid w:val="000F712A"/>
    <w:rsid w:val="00102495"/>
    <w:rsid w:val="0010468A"/>
    <w:rsid w:val="00107CC7"/>
    <w:rsid w:val="00141A7D"/>
    <w:rsid w:val="00141E5B"/>
    <w:rsid w:val="00152FD5"/>
    <w:rsid w:val="00153509"/>
    <w:rsid w:val="00156578"/>
    <w:rsid w:val="001659B0"/>
    <w:rsid w:val="00166920"/>
    <w:rsid w:val="001A0804"/>
    <w:rsid w:val="001B2A33"/>
    <w:rsid w:val="001C7667"/>
    <w:rsid w:val="001D6978"/>
    <w:rsid w:val="001E506F"/>
    <w:rsid w:val="001E6389"/>
    <w:rsid w:val="001F3E63"/>
    <w:rsid w:val="00213B45"/>
    <w:rsid w:val="00221CF2"/>
    <w:rsid w:val="00227050"/>
    <w:rsid w:val="00227643"/>
    <w:rsid w:val="00234C88"/>
    <w:rsid w:val="0025031D"/>
    <w:rsid w:val="002754BD"/>
    <w:rsid w:val="00282CB2"/>
    <w:rsid w:val="00292952"/>
    <w:rsid w:val="002A7A2A"/>
    <w:rsid w:val="002B0687"/>
    <w:rsid w:val="002B599D"/>
    <w:rsid w:val="002B6D6D"/>
    <w:rsid w:val="002C5388"/>
    <w:rsid w:val="002F0624"/>
    <w:rsid w:val="00306BD6"/>
    <w:rsid w:val="00314452"/>
    <w:rsid w:val="0034007A"/>
    <w:rsid w:val="00370EF8"/>
    <w:rsid w:val="00392EF4"/>
    <w:rsid w:val="003975A5"/>
    <w:rsid w:val="003A5DFA"/>
    <w:rsid w:val="003C6332"/>
    <w:rsid w:val="003D3E12"/>
    <w:rsid w:val="003F6C54"/>
    <w:rsid w:val="004030AE"/>
    <w:rsid w:val="00410C18"/>
    <w:rsid w:val="00417322"/>
    <w:rsid w:val="00417D5D"/>
    <w:rsid w:val="00423B09"/>
    <w:rsid w:val="0043478E"/>
    <w:rsid w:val="004646E4"/>
    <w:rsid w:val="00480A23"/>
    <w:rsid w:val="00487F14"/>
    <w:rsid w:val="004D6299"/>
    <w:rsid w:val="004D6BFC"/>
    <w:rsid w:val="004D6E9E"/>
    <w:rsid w:val="005120AA"/>
    <w:rsid w:val="00514008"/>
    <w:rsid w:val="00530DC2"/>
    <w:rsid w:val="00534AE9"/>
    <w:rsid w:val="005556CE"/>
    <w:rsid w:val="00560959"/>
    <w:rsid w:val="00565E3B"/>
    <w:rsid w:val="00582308"/>
    <w:rsid w:val="00586AE6"/>
    <w:rsid w:val="005A29FB"/>
    <w:rsid w:val="005A67AF"/>
    <w:rsid w:val="005B02B5"/>
    <w:rsid w:val="005C0002"/>
    <w:rsid w:val="005C2719"/>
    <w:rsid w:val="005C2BCB"/>
    <w:rsid w:val="005C2C09"/>
    <w:rsid w:val="005C3512"/>
    <w:rsid w:val="005D025A"/>
    <w:rsid w:val="005D19A5"/>
    <w:rsid w:val="005D65A1"/>
    <w:rsid w:val="005D7C64"/>
    <w:rsid w:val="005E217C"/>
    <w:rsid w:val="005E60EC"/>
    <w:rsid w:val="005F7CAD"/>
    <w:rsid w:val="0061182F"/>
    <w:rsid w:val="00657F8B"/>
    <w:rsid w:val="006746D0"/>
    <w:rsid w:val="00685CE8"/>
    <w:rsid w:val="006E2C56"/>
    <w:rsid w:val="006F3774"/>
    <w:rsid w:val="0072501E"/>
    <w:rsid w:val="007263C8"/>
    <w:rsid w:val="007345F2"/>
    <w:rsid w:val="00740BBA"/>
    <w:rsid w:val="00740D41"/>
    <w:rsid w:val="00755356"/>
    <w:rsid w:val="0078412E"/>
    <w:rsid w:val="00785E71"/>
    <w:rsid w:val="0079233E"/>
    <w:rsid w:val="007B1ED2"/>
    <w:rsid w:val="007C0356"/>
    <w:rsid w:val="007C363E"/>
    <w:rsid w:val="007C76EB"/>
    <w:rsid w:val="007E10A6"/>
    <w:rsid w:val="007E1735"/>
    <w:rsid w:val="007E2DA4"/>
    <w:rsid w:val="008041FB"/>
    <w:rsid w:val="008124B3"/>
    <w:rsid w:val="00831DAC"/>
    <w:rsid w:val="008416C2"/>
    <w:rsid w:val="008444F0"/>
    <w:rsid w:val="0085637E"/>
    <w:rsid w:val="008723B3"/>
    <w:rsid w:val="00874DE8"/>
    <w:rsid w:val="008865D4"/>
    <w:rsid w:val="00886884"/>
    <w:rsid w:val="008B7D91"/>
    <w:rsid w:val="008E1CF3"/>
    <w:rsid w:val="008E5BD1"/>
    <w:rsid w:val="008F4D41"/>
    <w:rsid w:val="008F66A0"/>
    <w:rsid w:val="009237D7"/>
    <w:rsid w:val="00931E45"/>
    <w:rsid w:val="00932E04"/>
    <w:rsid w:val="00956035"/>
    <w:rsid w:val="00966EDB"/>
    <w:rsid w:val="009771D9"/>
    <w:rsid w:val="00981B73"/>
    <w:rsid w:val="0099439F"/>
    <w:rsid w:val="0099649C"/>
    <w:rsid w:val="009A02BE"/>
    <w:rsid w:val="009A46FF"/>
    <w:rsid w:val="009B3E1A"/>
    <w:rsid w:val="009C0729"/>
    <w:rsid w:val="009D542B"/>
    <w:rsid w:val="009D7CF4"/>
    <w:rsid w:val="00A03D13"/>
    <w:rsid w:val="00A161DA"/>
    <w:rsid w:val="00A54659"/>
    <w:rsid w:val="00A57962"/>
    <w:rsid w:val="00A656E6"/>
    <w:rsid w:val="00A70156"/>
    <w:rsid w:val="00A737E9"/>
    <w:rsid w:val="00A75B17"/>
    <w:rsid w:val="00A93343"/>
    <w:rsid w:val="00AA2160"/>
    <w:rsid w:val="00AF7209"/>
    <w:rsid w:val="00B07E92"/>
    <w:rsid w:val="00B07EC8"/>
    <w:rsid w:val="00B1651B"/>
    <w:rsid w:val="00B6288A"/>
    <w:rsid w:val="00B64DAE"/>
    <w:rsid w:val="00B71E55"/>
    <w:rsid w:val="00B73128"/>
    <w:rsid w:val="00B74C8A"/>
    <w:rsid w:val="00B966A9"/>
    <w:rsid w:val="00BA160F"/>
    <w:rsid w:val="00BA1DE4"/>
    <w:rsid w:val="00BA31FE"/>
    <w:rsid w:val="00BA4340"/>
    <w:rsid w:val="00BA55C9"/>
    <w:rsid w:val="00BB05DA"/>
    <w:rsid w:val="00BB617F"/>
    <w:rsid w:val="00BB6897"/>
    <w:rsid w:val="00BC3D3B"/>
    <w:rsid w:val="00BD7585"/>
    <w:rsid w:val="00BE2CCF"/>
    <w:rsid w:val="00BF7E22"/>
    <w:rsid w:val="00C01538"/>
    <w:rsid w:val="00C01E19"/>
    <w:rsid w:val="00C04223"/>
    <w:rsid w:val="00C12F85"/>
    <w:rsid w:val="00C3279C"/>
    <w:rsid w:val="00C563C7"/>
    <w:rsid w:val="00C936F7"/>
    <w:rsid w:val="00CA634B"/>
    <w:rsid w:val="00CB083A"/>
    <w:rsid w:val="00CC590D"/>
    <w:rsid w:val="00CE1015"/>
    <w:rsid w:val="00CF7A35"/>
    <w:rsid w:val="00D0263D"/>
    <w:rsid w:val="00D03AA9"/>
    <w:rsid w:val="00D25955"/>
    <w:rsid w:val="00D3059A"/>
    <w:rsid w:val="00D34123"/>
    <w:rsid w:val="00D41B57"/>
    <w:rsid w:val="00D548FC"/>
    <w:rsid w:val="00D5604C"/>
    <w:rsid w:val="00D656C5"/>
    <w:rsid w:val="00D7232C"/>
    <w:rsid w:val="00D91C07"/>
    <w:rsid w:val="00D93302"/>
    <w:rsid w:val="00DA333F"/>
    <w:rsid w:val="00DB2585"/>
    <w:rsid w:val="00DB5C20"/>
    <w:rsid w:val="00DC1BDA"/>
    <w:rsid w:val="00DC3150"/>
    <w:rsid w:val="00DC3939"/>
    <w:rsid w:val="00DE186F"/>
    <w:rsid w:val="00E13775"/>
    <w:rsid w:val="00E2556B"/>
    <w:rsid w:val="00E37886"/>
    <w:rsid w:val="00E60808"/>
    <w:rsid w:val="00E72AF6"/>
    <w:rsid w:val="00E94D8F"/>
    <w:rsid w:val="00EB6801"/>
    <w:rsid w:val="00EC612A"/>
    <w:rsid w:val="00ED33D9"/>
    <w:rsid w:val="00ED4262"/>
    <w:rsid w:val="00EF1802"/>
    <w:rsid w:val="00F202A5"/>
    <w:rsid w:val="00F26D0D"/>
    <w:rsid w:val="00F309C5"/>
    <w:rsid w:val="00F3141F"/>
    <w:rsid w:val="00F3311E"/>
    <w:rsid w:val="00F337FE"/>
    <w:rsid w:val="00F35339"/>
    <w:rsid w:val="00F42BD8"/>
    <w:rsid w:val="00F4734F"/>
    <w:rsid w:val="00F51934"/>
    <w:rsid w:val="00F5357B"/>
    <w:rsid w:val="00F54852"/>
    <w:rsid w:val="00F90E42"/>
    <w:rsid w:val="00F918B9"/>
    <w:rsid w:val="00F97A62"/>
    <w:rsid w:val="00FC69F1"/>
    <w:rsid w:val="00FD2C0D"/>
    <w:rsid w:val="00FE7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B25F1"/>
  <w15:docId w15:val="{8EEE4401-D7D3-412D-9395-D6972091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rsid w:val="00F3311E"/>
    <w:pPr>
      <w:adjustRightInd w:val="0"/>
      <w:snapToGrid w:val="0"/>
      <w:spacing w:after="200"/>
    </w:pPr>
    <w:rPr>
      <w:rFonts w:ascii="Tahoma" w:eastAsia="微软雅黑" w:hAnsi="Tahoma" w:cs="Times New Roman"/>
      <w:kern w:val="0"/>
      <w:sz w:val="22"/>
      <w:szCs w:val="22"/>
    </w:rPr>
  </w:style>
  <w:style w:type="paragraph" w:styleId="1">
    <w:name w:val="heading 1"/>
    <w:next w:val="SSEC0"/>
    <w:link w:val="10"/>
    <w:qFormat/>
    <w:rsid w:val="008F4D41"/>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0"/>
    <w:unhideWhenUsed/>
    <w:qFormat/>
    <w:rsid w:val="008F4D41"/>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0"/>
    <w:unhideWhenUsed/>
    <w:qFormat/>
    <w:rsid w:val="008F4D41"/>
    <w:pPr>
      <w:keepNext/>
      <w:widowControl w:val="0"/>
      <w:numPr>
        <w:ilvl w:val="2"/>
        <w:numId w:val="1"/>
      </w:numPr>
      <w:adjustRightInd w:val="0"/>
      <w:snapToGrid w:val="0"/>
      <w:spacing w:before="100" w:beforeAutospacing="1" w:line="360" w:lineRule="auto"/>
      <w:ind w:left="0"/>
      <w:outlineLvl w:val="2"/>
    </w:pPr>
    <w:rPr>
      <w:rFonts w:ascii="黑体" w:eastAsia="黑体"/>
      <w:bCs/>
      <w:sz w:val="24"/>
      <w:szCs w:val="32"/>
    </w:rPr>
  </w:style>
  <w:style w:type="paragraph" w:styleId="4">
    <w:name w:val="heading 4"/>
    <w:next w:val="SSEC0"/>
    <w:link w:val="40"/>
    <w:unhideWhenUsed/>
    <w:qFormat/>
    <w:rsid w:val="008F4D41"/>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next w:val="SSEC0"/>
    <w:link w:val="50"/>
    <w:unhideWhenUsed/>
    <w:qFormat/>
    <w:rsid w:val="008F4D41"/>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next w:val="SSEC0"/>
    <w:link w:val="60"/>
    <w:unhideWhenUsed/>
    <w:qFormat/>
    <w:rsid w:val="008F4D41"/>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next w:val="SSEC0"/>
    <w:link w:val="70"/>
    <w:unhideWhenUsed/>
    <w:qFormat/>
    <w:rsid w:val="008F4D41"/>
    <w:pPr>
      <w:keepNext/>
      <w:keepLines/>
      <w:numPr>
        <w:ilvl w:val="6"/>
        <w:numId w:val="1"/>
      </w:numPr>
      <w:spacing w:line="360" w:lineRule="auto"/>
      <w:ind w:firstLine="403"/>
      <w:outlineLvl w:val="6"/>
    </w:pPr>
    <w:rPr>
      <w:rFonts w:ascii="宋体" w:eastAsia="宋体"/>
      <w:bCs/>
      <w:sz w:val="24"/>
      <w:szCs w:val="24"/>
    </w:rPr>
  </w:style>
  <w:style w:type="paragraph" w:styleId="8">
    <w:name w:val="heading 8"/>
    <w:next w:val="SSEC0"/>
    <w:link w:val="80"/>
    <w:unhideWhenUsed/>
    <w:qFormat/>
    <w:rsid w:val="008F4D41"/>
    <w:pPr>
      <w:keepNext/>
      <w:keepLines/>
      <w:numPr>
        <w:ilvl w:val="7"/>
        <w:numId w:val="1"/>
      </w:numPr>
      <w:spacing w:line="360" w:lineRule="auto"/>
      <w:ind w:firstLine="403"/>
      <w:outlineLvl w:val="7"/>
    </w:pPr>
    <w:rPr>
      <w:rFonts w:ascii="宋体" w:eastAsia="宋体" w:hAnsiTheme="majorHAnsi" w:cstheme="majorBidi"/>
      <w:sz w:val="24"/>
      <w:szCs w:val="24"/>
    </w:rPr>
  </w:style>
  <w:style w:type="paragraph" w:styleId="9">
    <w:name w:val="heading 9"/>
    <w:next w:val="SSEC0"/>
    <w:link w:val="90"/>
    <w:unhideWhenUsed/>
    <w:qFormat/>
    <w:rsid w:val="008F4D41"/>
    <w:pPr>
      <w:keepNext/>
      <w:keepLines/>
      <w:numPr>
        <w:ilvl w:val="8"/>
        <w:numId w:val="1"/>
      </w:numPr>
      <w:spacing w:line="360" w:lineRule="auto"/>
      <w:ind w:firstLine="403"/>
      <w:outlineLvl w:val="8"/>
    </w:pPr>
    <w:rPr>
      <w:rFonts w:ascii="宋体" w:eastAsia="宋体" w:hAnsiTheme="majorHAnsi"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sid w:val="008F4D41"/>
    <w:rPr>
      <w:rFonts w:ascii="黑体" w:eastAsia="黑体" w:hAnsi="Times New Roman"/>
      <w:kern w:val="44"/>
      <w:sz w:val="30"/>
      <w:szCs w:val="44"/>
    </w:rPr>
  </w:style>
  <w:style w:type="character" w:customStyle="1" w:styleId="20">
    <w:name w:val="标题 2 字符"/>
    <w:basedOn w:val="a3"/>
    <w:link w:val="2"/>
    <w:rsid w:val="008F4D41"/>
    <w:rPr>
      <w:rFonts w:ascii="黑体" w:eastAsia="黑体" w:hAnsiTheme="majorHAnsi" w:cstheme="majorBidi"/>
      <w:bCs/>
      <w:sz w:val="28"/>
      <w:szCs w:val="32"/>
    </w:rPr>
  </w:style>
  <w:style w:type="character" w:customStyle="1" w:styleId="30">
    <w:name w:val="标题 3 字符"/>
    <w:basedOn w:val="a3"/>
    <w:link w:val="3"/>
    <w:rsid w:val="008F4D41"/>
    <w:rPr>
      <w:rFonts w:ascii="黑体" w:eastAsia="黑体"/>
      <w:bCs/>
      <w:sz w:val="24"/>
      <w:szCs w:val="32"/>
    </w:rPr>
  </w:style>
  <w:style w:type="character" w:customStyle="1" w:styleId="40">
    <w:name w:val="标题 4 字符"/>
    <w:basedOn w:val="a3"/>
    <w:link w:val="4"/>
    <w:rsid w:val="008F4D41"/>
    <w:rPr>
      <w:rFonts w:ascii="宋体" w:eastAsia="宋体" w:hAnsiTheme="majorHAnsi" w:cstheme="majorBidi"/>
      <w:b/>
      <w:bCs/>
      <w:sz w:val="24"/>
      <w:szCs w:val="28"/>
    </w:rPr>
  </w:style>
  <w:style w:type="character" w:customStyle="1" w:styleId="50">
    <w:name w:val="标题 5 字符"/>
    <w:basedOn w:val="a3"/>
    <w:link w:val="5"/>
    <w:rsid w:val="008F4D41"/>
    <w:rPr>
      <w:rFonts w:ascii="宋体" w:eastAsia="宋体"/>
      <w:bCs/>
      <w:sz w:val="24"/>
      <w:szCs w:val="28"/>
    </w:rPr>
  </w:style>
  <w:style w:type="character" w:customStyle="1" w:styleId="60">
    <w:name w:val="标题 6 字符"/>
    <w:basedOn w:val="a3"/>
    <w:link w:val="6"/>
    <w:rsid w:val="008F4D41"/>
    <w:rPr>
      <w:rFonts w:ascii="宋体" w:eastAsia="宋体" w:hAnsiTheme="majorHAnsi" w:cstheme="majorBidi"/>
      <w:bCs/>
      <w:sz w:val="24"/>
      <w:szCs w:val="24"/>
    </w:rPr>
  </w:style>
  <w:style w:type="character" w:customStyle="1" w:styleId="70">
    <w:name w:val="标题 7 字符"/>
    <w:basedOn w:val="a3"/>
    <w:link w:val="7"/>
    <w:rsid w:val="008F4D41"/>
    <w:rPr>
      <w:rFonts w:ascii="宋体" w:eastAsia="宋体"/>
      <w:bCs/>
      <w:sz w:val="24"/>
      <w:szCs w:val="24"/>
    </w:rPr>
  </w:style>
  <w:style w:type="character" w:customStyle="1" w:styleId="80">
    <w:name w:val="标题 8 字符"/>
    <w:basedOn w:val="a3"/>
    <w:link w:val="8"/>
    <w:rsid w:val="008F4D41"/>
    <w:rPr>
      <w:rFonts w:ascii="宋体" w:eastAsia="宋体" w:hAnsiTheme="majorHAnsi" w:cstheme="majorBidi"/>
      <w:sz w:val="24"/>
      <w:szCs w:val="24"/>
    </w:rPr>
  </w:style>
  <w:style w:type="character" w:customStyle="1" w:styleId="90">
    <w:name w:val="标题 9 字符"/>
    <w:basedOn w:val="a3"/>
    <w:link w:val="9"/>
    <w:rsid w:val="008F4D41"/>
    <w:rPr>
      <w:rFonts w:ascii="宋体" w:eastAsia="宋体" w:hAnsiTheme="majorHAnsi" w:cstheme="majorBidi"/>
      <w:sz w:val="24"/>
    </w:rPr>
  </w:style>
  <w:style w:type="paragraph" w:customStyle="1" w:styleId="SSEC0">
    <w:name w:val="SSEC 正文"/>
    <w:link w:val="SSEC8"/>
    <w:qFormat/>
    <w:rsid w:val="008F4D41"/>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qFormat/>
    <w:rsid w:val="008F4D41"/>
    <w:rPr>
      <w:rFonts w:ascii="宋体" w:eastAsia="宋体" w:hAnsi="宋体"/>
      <w:sz w:val="24"/>
      <w:szCs w:val="24"/>
    </w:rPr>
  </w:style>
  <w:style w:type="paragraph" w:styleId="a6">
    <w:name w:val="header"/>
    <w:link w:val="a7"/>
    <w:uiPriority w:val="99"/>
    <w:unhideWhenUsed/>
    <w:qFormat/>
    <w:rsid w:val="008F4D41"/>
    <w:pPr>
      <w:pBdr>
        <w:bottom w:val="single" w:sz="4" w:space="1" w:color="auto"/>
      </w:pBdr>
      <w:tabs>
        <w:tab w:val="center" w:pos="4153"/>
        <w:tab w:val="right" w:pos="8306"/>
      </w:tabs>
      <w:snapToGrid w:val="0"/>
      <w:jc w:val="center"/>
    </w:pPr>
    <w:rPr>
      <w:rFonts w:ascii="宋体" w:eastAsia="宋体"/>
      <w:sz w:val="18"/>
      <w:szCs w:val="18"/>
    </w:rPr>
  </w:style>
  <w:style w:type="paragraph" w:styleId="21">
    <w:name w:val="toc 2"/>
    <w:next w:val="a2"/>
    <w:link w:val="22"/>
    <w:autoRedefine/>
    <w:uiPriority w:val="39"/>
    <w:unhideWhenUsed/>
    <w:qFormat/>
    <w:rsid w:val="008F4D41"/>
    <w:pPr>
      <w:adjustRightInd w:val="0"/>
      <w:snapToGrid w:val="0"/>
      <w:spacing w:line="360" w:lineRule="auto"/>
      <w:ind w:leftChars="200" w:left="420"/>
      <w:jc w:val="both"/>
    </w:pPr>
    <w:rPr>
      <w:rFonts w:ascii="黑体" w:eastAsia="宋体" w:cstheme="minorHAnsi"/>
      <w:iCs/>
      <w:noProof/>
      <w:sz w:val="24"/>
      <w:szCs w:val="20"/>
    </w:rPr>
  </w:style>
  <w:style w:type="paragraph" w:styleId="11">
    <w:name w:val="toc 1"/>
    <w:next w:val="a2"/>
    <w:link w:val="12"/>
    <w:autoRedefine/>
    <w:uiPriority w:val="39"/>
    <w:unhideWhenUsed/>
    <w:qFormat/>
    <w:rsid w:val="008F4D41"/>
    <w:pPr>
      <w:adjustRightInd w:val="0"/>
      <w:snapToGrid w:val="0"/>
      <w:spacing w:line="360" w:lineRule="auto"/>
      <w:jc w:val="both"/>
    </w:pPr>
    <w:rPr>
      <w:rFonts w:ascii="黑体" w:eastAsia="宋体" w:cstheme="minorHAnsi"/>
      <w:b/>
      <w:bCs/>
      <w:sz w:val="28"/>
      <w:szCs w:val="20"/>
    </w:rPr>
  </w:style>
  <w:style w:type="paragraph" w:styleId="31">
    <w:name w:val="toc 3"/>
    <w:basedOn w:val="a2"/>
    <w:next w:val="a2"/>
    <w:autoRedefine/>
    <w:uiPriority w:val="39"/>
    <w:unhideWhenUsed/>
    <w:qFormat/>
    <w:rsid w:val="008F4D41"/>
    <w:pPr>
      <w:ind w:left="420"/>
    </w:pPr>
    <w:rPr>
      <w:rFonts w:cstheme="minorHAnsi"/>
      <w:sz w:val="20"/>
      <w:szCs w:val="20"/>
    </w:rPr>
  </w:style>
  <w:style w:type="character" w:customStyle="1" w:styleId="a7">
    <w:name w:val="页眉 字符"/>
    <w:basedOn w:val="a3"/>
    <w:link w:val="a6"/>
    <w:uiPriority w:val="99"/>
    <w:rsid w:val="008F4D41"/>
    <w:rPr>
      <w:rFonts w:ascii="宋体" w:eastAsia="宋体"/>
      <w:sz w:val="18"/>
      <w:szCs w:val="18"/>
    </w:rPr>
  </w:style>
  <w:style w:type="paragraph" w:styleId="a8">
    <w:name w:val="footer"/>
    <w:link w:val="a9"/>
    <w:uiPriority w:val="99"/>
    <w:unhideWhenUsed/>
    <w:qFormat/>
    <w:rsid w:val="008F4D41"/>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sid w:val="008F4D41"/>
    <w:rPr>
      <w:rFonts w:ascii="宋体" w:eastAsia="宋体"/>
      <w:sz w:val="18"/>
      <w:szCs w:val="18"/>
    </w:rPr>
  </w:style>
  <w:style w:type="paragraph" w:customStyle="1" w:styleId="SSEC">
    <w:name w:val="SSEC 表内序号"/>
    <w:link w:val="SSEC9"/>
    <w:qFormat/>
    <w:rsid w:val="008F4D41"/>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sid w:val="008F4D41"/>
    <w:rPr>
      <w:rFonts w:ascii="宋体" w:eastAsia="宋体" w:hAnsi="Times New Roman"/>
    </w:rPr>
  </w:style>
  <w:style w:type="paragraph" w:customStyle="1" w:styleId="SSECa">
    <w:name w:val="SSEC 目录名"/>
    <w:link w:val="SSECb"/>
    <w:qFormat/>
    <w:rsid w:val="008F4D41"/>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sid w:val="008F4D41"/>
    <w:rPr>
      <w:rFonts w:ascii="黑体" w:eastAsia="黑体" w:hAnsi="黑体"/>
      <w:sz w:val="32"/>
      <w:szCs w:val="30"/>
    </w:rPr>
  </w:style>
  <w:style w:type="paragraph" w:styleId="aa">
    <w:name w:val="caption"/>
    <w:aliases w:val="SSEC图表题201612"/>
    <w:next w:val="a2"/>
    <w:qFormat/>
    <w:rsid w:val="008F4D41"/>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rsid w:val="008F4D41"/>
    <w:pPr>
      <w:keepNext/>
      <w:widowControl w:val="0"/>
      <w:adjustRightInd w:val="0"/>
      <w:snapToGrid w:val="0"/>
    </w:pPr>
    <w:rPr>
      <w:rFonts w:ascii="宋体" w:eastAsia="宋体"/>
    </w:rPr>
  </w:style>
  <w:style w:type="paragraph" w:customStyle="1" w:styleId="SSECe">
    <w:name w:val="SSEC 表字居中"/>
    <w:link w:val="SSECf"/>
    <w:qFormat/>
    <w:rsid w:val="008F4D41"/>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rsid w:val="008F4D41"/>
    <w:pPr>
      <w:adjustRightInd w:val="0"/>
      <w:snapToGrid w:val="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SECf">
    <w:name w:val="SSEC 表字居中 字符"/>
    <w:basedOn w:val="a3"/>
    <w:link w:val="SSECe"/>
    <w:rsid w:val="008F4D41"/>
    <w:rPr>
      <w:rFonts w:ascii="宋体" w:eastAsia="宋体" w:hAnsi="Times New Roman"/>
    </w:rPr>
  </w:style>
  <w:style w:type="character" w:customStyle="1" w:styleId="SSECd">
    <w:name w:val="SSEC 表字居左 字符"/>
    <w:basedOn w:val="a3"/>
    <w:link w:val="SSECc"/>
    <w:rsid w:val="008F4D41"/>
    <w:rPr>
      <w:rFonts w:ascii="宋体" w:eastAsia="宋体"/>
    </w:rPr>
  </w:style>
  <w:style w:type="character" w:customStyle="1" w:styleId="12">
    <w:name w:val="目录 1 字符"/>
    <w:basedOn w:val="a3"/>
    <w:link w:val="11"/>
    <w:uiPriority w:val="39"/>
    <w:rsid w:val="008F4D41"/>
    <w:rPr>
      <w:rFonts w:ascii="黑体" w:eastAsia="宋体" w:cstheme="minorHAnsi"/>
      <w:b/>
      <w:bCs/>
      <w:sz w:val="28"/>
      <w:szCs w:val="20"/>
    </w:rPr>
  </w:style>
  <w:style w:type="character" w:customStyle="1" w:styleId="22">
    <w:name w:val="目录 2 字符"/>
    <w:basedOn w:val="a3"/>
    <w:link w:val="21"/>
    <w:uiPriority w:val="39"/>
    <w:rsid w:val="008F4D41"/>
    <w:rPr>
      <w:rFonts w:ascii="黑体" w:eastAsia="宋体" w:cstheme="minorHAnsi"/>
      <w:iCs/>
      <w:noProof/>
      <w:sz w:val="24"/>
      <w:szCs w:val="20"/>
    </w:rPr>
  </w:style>
  <w:style w:type="paragraph" w:customStyle="1" w:styleId="a">
    <w:name w:val="附件"/>
    <w:basedOn w:val="2"/>
    <w:link w:val="Char"/>
    <w:qFormat/>
    <w:rsid w:val="008F4D41"/>
    <w:pPr>
      <w:numPr>
        <w:ilvl w:val="0"/>
        <w:numId w:val="3"/>
      </w:numPr>
      <w:spacing w:before="0" w:beforeAutospacing="0"/>
    </w:pPr>
  </w:style>
  <w:style w:type="character" w:styleId="ab">
    <w:name w:val="page number"/>
    <w:rsid w:val="008F4D41"/>
  </w:style>
  <w:style w:type="paragraph" w:styleId="ac">
    <w:name w:val="Revision"/>
    <w:hidden/>
    <w:uiPriority w:val="99"/>
    <w:rsid w:val="008F4D41"/>
    <w:rPr>
      <w:rFonts w:ascii="Times New Roman" w:eastAsia="宋体" w:hAnsi="Times New Roman" w:cs="Times New Roman"/>
      <w:szCs w:val="24"/>
    </w:rPr>
  </w:style>
  <w:style w:type="paragraph" w:styleId="ad">
    <w:name w:val="Title"/>
    <w:basedOn w:val="a2"/>
    <w:next w:val="a2"/>
    <w:link w:val="ae"/>
    <w:uiPriority w:val="10"/>
    <w:qFormat/>
    <w:locked/>
    <w:rsid w:val="008F4D41"/>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3"/>
    <w:link w:val="ad"/>
    <w:uiPriority w:val="10"/>
    <w:rsid w:val="008F4D41"/>
    <w:rPr>
      <w:rFonts w:asciiTheme="majorHAnsi" w:eastAsia="宋体" w:hAnsiTheme="majorHAnsi" w:cstheme="majorBidi"/>
      <w:b/>
      <w:bCs/>
      <w:sz w:val="32"/>
      <w:szCs w:val="32"/>
    </w:rPr>
  </w:style>
  <w:style w:type="paragraph" w:styleId="af">
    <w:name w:val="Plain Text"/>
    <w:basedOn w:val="a2"/>
    <w:link w:val="af0"/>
    <w:uiPriority w:val="99"/>
    <w:semiHidden/>
    <w:unhideWhenUsed/>
    <w:locked/>
    <w:rsid w:val="008F4D41"/>
    <w:rPr>
      <w:rFonts w:ascii="宋体" w:eastAsia="宋体" w:hAnsi="Courier New" w:cs="Courier New"/>
    </w:rPr>
  </w:style>
  <w:style w:type="character" w:customStyle="1" w:styleId="af0">
    <w:name w:val="纯文本 字符"/>
    <w:basedOn w:val="a3"/>
    <w:link w:val="af"/>
    <w:uiPriority w:val="99"/>
    <w:semiHidden/>
    <w:rsid w:val="008F4D41"/>
    <w:rPr>
      <w:rFonts w:ascii="宋体" w:eastAsia="宋体" w:hAnsi="Courier New" w:cs="Courier New"/>
    </w:rPr>
  </w:style>
  <w:style w:type="character" w:customStyle="1" w:styleId="Char">
    <w:name w:val="附件 Char"/>
    <w:basedOn w:val="20"/>
    <w:link w:val="a"/>
    <w:rsid w:val="008F4D41"/>
    <w:rPr>
      <w:rFonts w:ascii="黑体" w:eastAsia="黑体" w:hAnsiTheme="majorHAnsi" w:cstheme="majorBidi"/>
      <w:bCs/>
      <w:sz w:val="28"/>
      <w:szCs w:val="32"/>
    </w:rPr>
  </w:style>
  <w:style w:type="paragraph" w:customStyle="1" w:styleId="a0">
    <w:name w:val="附图"/>
    <w:link w:val="Char0"/>
    <w:qFormat/>
    <w:rsid w:val="008F4D41"/>
    <w:pPr>
      <w:keepNext/>
      <w:numPr>
        <w:numId w:val="4"/>
      </w:numPr>
      <w:outlineLvl w:val="1"/>
    </w:pPr>
    <w:rPr>
      <w:rFonts w:ascii="黑体" w:eastAsia="黑体" w:hAnsi="黑体"/>
      <w:sz w:val="28"/>
      <w:szCs w:val="28"/>
    </w:rPr>
  </w:style>
  <w:style w:type="paragraph" w:customStyle="1" w:styleId="a1">
    <w:name w:val="附表"/>
    <w:basedOn w:val="a2"/>
    <w:link w:val="Char1"/>
    <w:qFormat/>
    <w:rsid w:val="008F4D41"/>
    <w:pPr>
      <w:keepNext/>
      <w:numPr>
        <w:numId w:val="5"/>
      </w:numPr>
      <w:outlineLvl w:val="1"/>
    </w:pPr>
    <w:rPr>
      <w:rFonts w:ascii="黑体" w:eastAsia="黑体" w:hAnsi="黑体"/>
      <w:sz w:val="28"/>
      <w:szCs w:val="28"/>
    </w:rPr>
  </w:style>
  <w:style w:type="character" w:customStyle="1" w:styleId="Char0">
    <w:name w:val="附图 Char"/>
    <w:basedOn w:val="a3"/>
    <w:link w:val="a0"/>
    <w:rsid w:val="008F4D41"/>
    <w:rPr>
      <w:rFonts w:ascii="黑体" w:eastAsia="黑体" w:hAnsi="黑体"/>
      <w:sz w:val="28"/>
      <w:szCs w:val="28"/>
    </w:rPr>
  </w:style>
  <w:style w:type="character" w:customStyle="1" w:styleId="Char1">
    <w:name w:val="附表 Char"/>
    <w:basedOn w:val="a3"/>
    <w:link w:val="a1"/>
    <w:rsid w:val="008F4D41"/>
    <w:rPr>
      <w:rFonts w:ascii="黑体" w:eastAsia="黑体" w:hAnsi="黑体"/>
      <w:sz w:val="28"/>
      <w:szCs w:val="28"/>
    </w:rPr>
  </w:style>
  <w:style w:type="paragraph" w:customStyle="1" w:styleId="SSEC1">
    <w:name w:val="SSEC 1级序号"/>
    <w:link w:val="SSEC10"/>
    <w:qFormat/>
    <w:rsid w:val="008F4D41"/>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sid w:val="008F4D41"/>
    <w:rPr>
      <w:rFonts w:ascii="宋体" w:eastAsia="宋体" w:hAnsi="宋体"/>
      <w:sz w:val="24"/>
      <w:szCs w:val="24"/>
    </w:rPr>
  </w:style>
  <w:style w:type="character" w:styleId="af1">
    <w:name w:val="Hyperlink"/>
    <w:basedOn w:val="a3"/>
    <w:uiPriority w:val="99"/>
    <w:unhideWhenUsed/>
    <w:rsid w:val="008F4D41"/>
    <w:rPr>
      <w:color w:val="0000FF" w:themeColor="hyperlink"/>
      <w:u w:val="single"/>
    </w:rPr>
  </w:style>
  <w:style w:type="paragraph" w:customStyle="1" w:styleId="SSEC2">
    <w:name w:val="SSEC 2级序号"/>
    <w:basedOn w:val="SSEC1"/>
    <w:link w:val="SSEC20"/>
    <w:qFormat/>
    <w:rsid w:val="008F4D41"/>
    <w:pPr>
      <w:numPr>
        <w:ilvl w:val="1"/>
      </w:numPr>
    </w:pPr>
  </w:style>
  <w:style w:type="paragraph" w:customStyle="1" w:styleId="SSEC3">
    <w:name w:val="SSEC 3级序号"/>
    <w:basedOn w:val="SSEC1"/>
    <w:link w:val="SSEC30"/>
    <w:qFormat/>
    <w:rsid w:val="008F4D41"/>
    <w:pPr>
      <w:numPr>
        <w:ilvl w:val="2"/>
      </w:numPr>
    </w:pPr>
  </w:style>
  <w:style w:type="character" w:customStyle="1" w:styleId="SSEC20">
    <w:name w:val="SSEC 2级序号 字符"/>
    <w:basedOn w:val="SSEC10"/>
    <w:link w:val="SSEC2"/>
    <w:rsid w:val="008F4D41"/>
    <w:rPr>
      <w:rFonts w:ascii="宋体" w:eastAsia="宋体" w:hAnsi="宋体"/>
      <w:sz w:val="24"/>
      <w:szCs w:val="24"/>
    </w:rPr>
  </w:style>
  <w:style w:type="paragraph" w:customStyle="1" w:styleId="SSEC4">
    <w:name w:val="SSEC 4级序号"/>
    <w:basedOn w:val="SSEC1"/>
    <w:link w:val="SSEC40"/>
    <w:qFormat/>
    <w:rsid w:val="008F4D41"/>
    <w:pPr>
      <w:numPr>
        <w:ilvl w:val="3"/>
      </w:numPr>
    </w:pPr>
  </w:style>
  <w:style w:type="character" w:customStyle="1" w:styleId="SSEC30">
    <w:name w:val="SSEC 3级序号 字符"/>
    <w:basedOn w:val="SSEC10"/>
    <w:link w:val="SSEC3"/>
    <w:rsid w:val="008F4D41"/>
    <w:rPr>
      <w:rFonts w:ascii="宋体" w:eastAsia="宋体" w:hAnsi="宋体"/>
      <w:sz w:val="24"/>
      <w:szCs w:val="24"/>
    </w:rPr>
  </w:style>
  <w:style w:type="paragraph" w:customStyle="1" w:styleId="SSEC5">
    <w:name w:val="SSEC 5级序号"/>
    <w:basedOn w:val="SSEC1"/>
    <w:link w:val="SSEC50"/>
    <w:qFormat/>
    <w:rsid w:val="008F4D41"/>
    <w:pPr>
      <w:numPr>
        <w:ilvl w:val="4"/>
      </w:numPr>
    </w:pPr>
  </w:style>
  <w:style w:type="character" w:customStyle="1" w:styleId="SSEC40">
    <w:name w:val="SSEC 4级序号 字符"/>
    <w:basedOn w:val="SSEC30"/>
    <w:link w:val="SSEC4"/>
    <w:rsid w:val="008F4D41"/>
    <w:rPr>
      <w:rFonts w:ascii="宋体" w:eastAsia="宋体" w:hAnsi="宋体"/>
      <w:sz w:val="24"/>
      <w:szCs w:val="24"/>
    </w:rPr>
  </w:style>
  <w:style w:type="paragraph" w:customStyle="1" w:styleId="SSEC6">
    <w:name w:val="SSEC 6级序号"/>
    <w:basedOn w:val="SSEC1"/>
    <w:link w:val="SSEC60"/>
    <w:qFormat/>
    <w:rsid w:val="008F4D41"/>
    <w:pPr>
      <w:numPr>
        <w:ilvl w:val="5"/>
      </w:numPr>
    </w:pPr>
  </w:style>
  <w:style w:type="character" w:customStyle="1" w:styleId="SSEC50">
    <w:name w:val="SSEC 5级序号 字符"/>
    <w:basedOn w:val="SSEC10"/>
    <w:link w:val="SSEC5"/>
    <w:rsid w:val="008F4D41"/>
    <w:rPr>
      <w:rFonts w:ascii="宋体" w:eastAsia="宋体" w:hAnsi="宋体"/>
      <w:sz w:val="24"/>
      <w:szCs w:val="24"/>
    </w:rPr>
  </w:style>
  <w:style w:type="paragraph" w:customStyle="1" w:styleId="SSEC7">
    <w:name w:val="SSEC 7级序号"/>
    <w:basedOn w:val="SSEC1"/>
    <w:link w:val="SSEC70"/>
    <w:qFormat/>
    <w:rsid w:val="008F4D41"/>
    <w:pPr>
      <w:numPr>
        <w:ilvl w:val="6"/>
      </w:numPr>
    </w:pPr>
  </w:style>
  <w:style w:type="character" w:customStyle="1" w:styleId="SSEC60">
    <w:name w:val="SSEC 6级序号 字符"/>
    <w:basedOn w:val="SSEC50"/>
    <w:link w:val="SSEC6"/>
    <w:rsid w:val="008F4D41"/>
    <w:rPr>
      <w:rFonts w:ascii="宋体" w:eastAsia="宋体" w:hAnsi="宋体"/>
      <w:sz w:val="24"/>
      <w:szCs w:val="24"/>
    </w:rPr>
  </w:style>
  <w:style w:type="table" w:styleId="af2">
    <w:name w:val="Table Grid"/>
    <w:basedOn w:val="a4"/>
    <w:uiPriority w:val="59"/>
    <w:locked/>
    <w:rsid w:val="008F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sid w:val="008F4D41"/>
    <w:rPr>
      <w:rFonts w:ascii="宋体" w:eastAsia="宋体" w:hAnsi="宋体"/>
      <w:sz w:val="24"/>
      <w:szCs w:val="24"/>
    </w:rPr>
  </w:style>
  <w:style w:type="paragraph" w:styleId="af3">
    <w:name w:val="Balloon Text"/>
    <w:basedOn w:val="a2"/>
    <w:link w:val="af4"/>
    <w:semiHidden/>
    <w:locked/>
    <w:rsid w:val="008F4D41"/>
    <w:rPr>
      <w:rFonts w:ascii="Times New Roman" w:eastAsia="宋体" w:hAnsi="Times New Roman"/>
      <w:sz w:val="18"/>
      <w:szCs w:val="18"/>
    </w:rPr>
  </w:style>
  <w:style w:type="character" w:customStyle="1" w:styleId="af4">
    <w:name w:val="批注框文本 字符"/>
    <w:basedOn w:val="a3"/>
    <w:link w:val="af3"/>
    <w:semiHidden/>
    <w:rsid w:val="008F4D41"/>
    <w:rPr>
      <w:rFonts w:ascii="Times New Roman" w:eastAsia="宋体" w:hAnsi="Times New Roman" w:cs="Times New Roman"/>
      <w:sz w:val="18"/>
      <w:szCs w:val="18"/>
    </w:rPr>
  </w:style>
  <w:style w:type="character" w:styleId="af5">
    <w:name w:val="annotation reference"/>
    <w:basedOn w:val="a3"/>
    <w:uiPriority w:val="99"/>
    <w:semiHidden/>
    <w:unhideWhenUsed/>
    <w:locked/>
    <w:rsid w:val="008F4D41"/>
    <w:rPr>
      <w:sz w:val="21"/>
      <w:szCs w:val="21"/>
    </w:rPr>
  </w:style>
  <w:style w:type="paragraph" w:styleId="af6">
    <w:name w:val="annotation text"/>
    <w:basedOn w:val="a2"/>
    <w:link w:val="af7"/>
    <w:semiHidden/>
    <w:unhideWhenUsed/>
    <w:locked/>
    <w:rsid w:val="008F4D41"/>
  </w:style>
  <w:style w:type="character" w:customStyle="1" w:styleId="af7">
    <w:name w:val="批注文字 字符"/>
    <w:basedOn w:val="a3"/>
    <w:link w:val="af6"/>
    <w:semiHidden/>
    <w:rsid w:val="008F4D41"/>
  </w:style>
  <w:style w:type="paragraph" w:styleId="af8">
    <w:name w:val="annotation subject"/>
    <w:basedOn w:val="af6"/>
    <w:next w:val="af6"/>
    <w:link w:val="af9"/>
    <w:uiPriority w:val="99"/>
    <w:semiHidden/>
    <w:unhideWhenUsed/>
    <w:locked/>
    <w:rsid w:val="008F4D41"/>
    <w:rPr>
      <w:b/>
      <w:bCs/>
    </w:rPr>
  </w:style>
  <w:style w:type="character" w:customStyle="1" w:styleId="af9">
    <w:name w:val="批注主题 字符"/>
    <w:basedOn w:val="af7"/>
    <w:link w:val="af8"/>
    <w:uiPriority w:val="99"/>
    <w:semiHidden/>
    <w:rsid w:val="008F4D41"/>
    <w:rPr>
      <w:b/>
      <w:bCs/>
    </w:rPr>
  </w:style>
  <w:style w:type="paragraph" w:customStyle="1" w:styleId="13">
    <w:name w:val="普通(网站)1"/>
    <w:basedOn w:val="a2"/>
    <w:rsid w:val="00F3311E"/>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rsid w:val="00F3311E"/>
    <w:pPr>
      <w:widowControl w:val="0"/>
      <w:autoSpaceDE w:val="0"/>
      <w:autoSpaceDN w:val="0"/>
      <w:adjustRightInd w:val="0"/>
    </w:pPr>
    <w:rPr>
      <w:rFonts w:ascii="宋体" w:eastAsia="宋体" w:hAnsi="Calibri" w:cs="宋体"/>
      <w:color w:val="000000"/>
      <w:kern w:val="0"/>
      <w:sz w:val="24"/>
      <w:szCs w:val="24"/>
    </w:rPr>
  </w:style>
  <w:style w:type="character" w:customStyle="1" w:styleId="SSEC20150323Char">
    <w:name w:val="SSEC正文 20150323 Char"/>
    <w:link w:val="SSEC20150323"/>
    <w:qFormat/>
    <w:rsid w:val="0034007A"/>
    <w:rPr>
      <w:rFonts w:ascii="宋体" w:hAnsi="宋体"/>
      <w:sz w:val="24"/>
      <w:szCs w:val="24"/>
    </w:rPr>
  </w:style>
  <w:style w:type="paragraph" w:customStyle="1" w:styleId="SSEC20150323">
    <w:name w:val="SSEC正文 20150323"/>
    <w:link w:val="SSEC20150323Char"/>
    <w:qFormat/>
    <w:rsid w:val="0034007A"/>
    <w:pPr>
      <w:adjustRightInd w:val="0"/>
      <w:snapToGrid w:val="0"/>
      <w:spacing w:line="331" w:lineRule="auto"/>
      <w:ind w:firstLineChars="200" w:firstLine="200"/>
      <w:jc w:val="both"/>
    </w:pPr>
    <w:rPr>
      <w:rFonts w:ascii="宋体" w:hAnsi="宋体"/>
      <w:sz w:val="24"/>
      <w:szCs w:val="24"/>
    </w:rPr>
  </w:style>
  <w:style w:type="character" w:customStyle="1" w:styleId="SSEC20150323Char0">
    <w:name w:val="SSEC表字居中 20150323 Char"/>
    <w:link w:val="SSEC201503230"/>
    <w:rsid w:val="0025031D"/>
    <w:rPr>
      <w:rFonts w:ascii="宋体"/>
    </w:rPr>
  </w:style>
  <w:style w:type="paragraph" w:customStyle="1" w:styleId="SSEC201503230">
    <w:name w:val="SSEC表字居中 20150323"/>
    <w:link w:val="SSEC20150323Char0"/>
    <w:qFormat/>
    <w:rsid w:val="0025031D"/>
    <w:pPr>
      <w:adjustRightInd w:val="0"/>
      <w:snapToGrid w:val="0"/>
      <w:jc w:val="center"/>
      <w:textAlignment w:val="center"/>
    </w:pPr>
    <w:rPr>
      <w:rFonts w:ascii="宋体"/>
    </w:rPr>
  </w:style>
  <w:style w:type="paragraph" w:styleId="afa">
    <w:name w:val="Normal Indent"/>
    <w:aliases w:val="特点,正文缩进 Char Char Char Char,正文缩进 Char Char Char Char Char Char,正文缩进 Char Char Char Char Char Char Char Char Char,正文缩进 Char Char Char Char Char Char Char Char Char Char Char Cha Char Char Char Char Char Char,正文缩进 Char Char Char,图表,正文（首行缩进两字）,正文缩进2字符"/>
    <w:basedOn w:val="a2"/>
    <w:link w:val="afb"/>
    <w:qFormat/>
    <w:locked/>
    <w:rsid w:val="0085637E"/>
    <w:pPr>
      <w:widowControl w:val="0"/>
      <w:spacing w:after="0" w:line="360" w:lineRule="auto"/>
      <w:ind w:firstLineChars="200" w:firstLine="200"/>
      <w:jc w:val="both"/>
    </w:pPr>
    <w:rPr>
      <w:rFonts w:ascii="Times New Roman" w:eastAsia="宋体" w:hAnsi="Times New Roman"/>
      <w:kern w:val="2"/>
      <w:sz w:val="24"/>
      <w:szCs w:val="20"/>
    </w:rPr>
  </w:style>
  <w:style w:type="character" w:customStyle="1" w:styleId="afb">
    <w:name w:val="正文缩进 字符"/>
    <w:aliases w:val="特点 字符,正文缩进 Char Char Char Char 字符,正文缩进 Char Char Char Char Char Char 字符,正文缩进 Char Char Char Char Char Char Char Char Char 字符,正文缩进 Char Char Char Char Char Char Char Char Char Char Char Cha Char Char Char Char Char Char 字符,正文缩进 Char Char Char 字符"/>
    <w:link w:val="afa"/>
    <w:qFormat/>
    <w:rsid w:val="0085637E"/>
    <w:rPr>
      <w:rFonts w:ascii="Times New Roman" w:eastAsia="宋体" w:hAnsi="Times New Roman" w:cs="Times New Roman"/>
      <w:sz w:val="24"/>
      <w:szCs w:val="20"/>
    </w:rPr>
  </w:style>
  <w:style w:type="paragraph" w:styleId="afc">
    <w:name w:val="Document Map"/>
    <w:basedOn w:val="a2"/>
    <w:link w:val="afd"/>
    <w:uiPriority w:val="99"/>
    <w:semiHidden/>
    <w:unhideWhenUsed/>
    <w:locked/>
    <w:rsid w:val="0078412E"/>
    <w:rPr>
      <w:rFonts w:ascii="宋体" w:eastAsia="宋体"/>
      <w:sz w:val="18"/>
      <w:szCs w:val="18"/>
    </w:rPr>
  </w:style>
  <w:style w:type="character" w:customStyle="1" w:styleId="afd">
    <w:name w:val="文档结构图 字符"/>
    <w:basedOn w:val="a3"/>
    <w:link w:val="afc"/>
    <w:uiPriority w:val="99"/>
    <w:semiHidden/>
    <w:rsid w:val="0078412E"/>
    <w:rPr>
      <w:rFonts w:ascii="宋体" w:eastAsia="宋体" w:hAnsi="Tahoma" w:cs="Times New Roman"/>
      <w:kern w:val="0"/>
      <w:sz w:val="18"/>
      <w:szCs w:val="18"/>
    </w:rPr>
  </w:style>
  <w:style w:type="paragraph" w:customStyle="1" w:styleId="2SLCON2">
    <w:name w:val="样式 正文 首行缩进:  2 字符 SL CON + 首行缩进:  2 字符"/>
    <w:basedOn w:val="a2"/>
    <w:link w:val="2SLCON2Char"/>
    <w:qFormat/>
    <w:rsid w:val="005B02B5"/>
    <w:pPr>
      <w:tabs>
        <w:tab w:val="left" w:pos="377"/>
      </w:tabs>
      <w:adjustRightInd/>
      <w:snapToGrid/>
      <w:spacing w:after="0" w:line="360" w:lineRule="auto"/>
      <w:ind w:firstLineChars="200" w:firstLine="200"/>
    </w:pPr>
    <w:rPr>
      <w:rFonts w:ascii="宋体" w:eastAsia="宋体" w:hAnsi="宋体"/>
      <w:sz w:val="24"/>
      <w:szCs w:val="20"/>
      <w:lang w:val="zh-CN"/>
    </w:rPr>
  </w:style>
  <w:style w:type="character" w:customStyle="1" w:styleId="2SLCON2Char">
    <w:name w:val="样式 正文 首行缩进:  2 字符 SL CON + 首行缩进:  2 字符 Char"/>
    <w:link w:val="2SLCON2"/>
    <w:qFormat/>
    <w:rsid w:val="005B02B5"/>
    <w:rPr>
      <w:rFonts w:ascii="宋体" w:eastAsia="宋体" w:hAnsi="宋体" w:cs="Times New Roman"/>
      <w:kern w:val="0"/>
      <w:sz w:val="24"/>
      <w:szCs w:val="20"/>
      <w:lang w:val="zh-CN"/>
    </w:rPr>
  </w:style>
  <w:style w:type="paragraph" w:styleId="afe">
    <w:name w:val="Date"/>
    <w:basedOn w:val="a2"/>
    <w:next w:val="a2"/>
    <w:link w:val="aff"/>
    <w:uiPriority w:val="99"/>
    <w:semiHidden/>
    <w:unhideWhenUsed/>
    <w:locked/>
    <w:rsid w:val="00F337FE"/>
    <w:pPr>
      <w:ind w:leftChars="2500" w:left="100"/>
    </w:pPr>
  </w:style>
  <w:style w:type="character" w:customStyle="1" w:styleId="aff">
    <w:name w:val="日期 字符"/>
    <w:basedOn w:val="a3"/>
    <w:link w:val="afe"/>
    <w:uiPriority w:val="99"/>
    <w:semiHidden/>
    <w:rsid w:val="00F337FE"/>
    <w:rPr>
      <w:rFonts w:ascii="Tahoma" w:eastAsia="微软雅黑" w:hAnsi="Tahoma"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25709939">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88612996">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13814209">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BE29A0-A3D6-4F50-967C-B7E223DBFD7E}"/>
</file>

<file path=customXml/itemProps2.xml><?xml version="1.0" encoding="utf-8"?>
<ds:datastoreItem xmlns:ds="http://schemas.openxmlformats.org/officeDocument/2006/customXml" ds:itemID="{1C6FA861-0306-4A33-BD4B-3ED962B4DC83}"/>
</file>

<file path=customXml/itemProps3.xml><?xml version="1.0" encoding="utf-8"?>
<ds:datastoreItem xmlns:ds="http://schemas.openxmlformats.org/officeDocument/2006/customXml" ds:itemID="{4F1B1F20-C032-4BE1-83F1-ED849DD87B5B}"/>
</file>

<file path=customXml/itemProps4.xml><?xml version="1.0" encoding="utf-8"?>
<ds:datastoreItem xmlns:ds="http://schemas.openxmlformats.org/officeDocument/2006/customXml" ds:itemID="{066CBD59-64BC-426B-AD93-8BBB39D1E954}"/>
</file>

<file path=docProps/app.xml><?xml version="1.0" encoding="utf-8"?>
<Properties xmlns="http://schemas.openxmlformats.org/officeDocument/2006/extended-properties" xmlns:vt="http://schemas.openxmlformats.org/officeDocument/2006/docPropsVTypes">
  <Template>Normal.dotm</Template>
  <TotalTime>342</TotalTime>
  <Pages>9</Pages>
  <Words>752</Words>
  <Characters>4293</Characters>
  <Application>Microsoft Office Word</Application>
  <DocSecurity>0</DocSecurity>
  <Lines>35</Lines>
  <Paragraphs>10</Paragraphs>
  <ScaleCrop>false</ScaleCrop>
  <Company>Microsoft</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admin</cp:lastModifiedBy>
  <cp:revision>31</cp:revision>
  <cp:lastPrinted>2019-10-17T02:36:00Z</cp:lastPrinted>
  <dcterms:created xsi:type="dcterms:W3CDTF">2019-08-27T14:32:00Z</dcterms:created>
  <dcterms:modified xsi:type="dcterms:W3CDTF">2019-12-03T06:52:00Z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